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E8" w:rsidRDefault="00DD511E" w:rsidP="002B08E8">
      <w:pPr>
        <w:pStyle w:val="Padro"/>
      </w:pPr>
      <w:r>
        <w:rPr>
          <w:noProof/>
        </w:rPr>
        <w:drawing>
          <wp:inline distT="0" distB="0" distL="0" distR="0" wp14:anchorId="0E9EF20C" wp14:editId="02B869B0">
            <wp:extent cx="800100" cy="666750"/>
            <wp:effectExtent l="0" t="0" r="0" b="0"/>
            <wp:docPr id="1" name="Picture" descr="julio palito curri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julio palito curriculo"/>
                    <pic:cNvPicPr>
                      <a:picLocks noChangeAspect="1" noChangeArrowheads="1"/>
                    </pic:cNvPicPr>
                  </pic:nvPicPr>
                  <pic:blipFill>
                    <a:blip r:embed="rId6"/>
                    <a:srcRect/>
                    <a:stretch>
                      <a:fillRect/>
                    </a:stretch>
                  </pic:blipFill>
                  <pic:spPr bwMode="auto">
                    <a:xfrm>
                      <a:off x="0" y="0"/>
                      <a:ext cx="800100" cy="666750"/>
                    </a:xfrm>
                    <a:prstGeom prst="rect">
                      <a:avLst/>
                    </a:prstGeom>
                    <a:noFill/>
                    <a:ln w="9525">
                      <a:noFill/>
                      <a:miter lim="800000"/>
                      <a:headEnd/>
                      <a:tailEnd/>
                    </a:ln>
                  </pic:spPr>
                </pic:pic>
              </a:graphicData>
            </a:graphic>
          </wp:inline>
        </w:drawing>
      </w:r>
      <w:r w:rsidR="003C7EB4">
        <w:rPr>
          <w:color w:val="000000"/>
          <w:sz w:val="40"/>
          <w:szCs w:val="40"/>
        </w:rPr>
        <w:t xml:space="preserve">               </w:t>
      </w:r>
      <w:r>
        <w:rPr>
          <w:color w:val="000000"/>
          <w:sz w:val="40"/>
          <w:szCs w:val="40"/>
        </w:rPr>
        <w:t>Júlio César Flores de Oliveira</w:t>
      </w:r>
    </w:p>
    <w:p w:rsidR="00DD24AB" w:rsidRDefault="00DD511E" w:rsidP="00F502CB">
      <w:pPr>
        <w:pStyle w:val="Padro"/>
        <w:ind w:firstLine="0" w:hanging="0" w:right="0" w:left="0"/>
        <w:bidi w:val="false"/>
        <w:jc w:val="left"/>
        <w:spacing w:line="264" w:lineRule="auto" w:before="0" w:after="160"/>
      </w:pPr>
      <w:r>
        <w:rPr>
          <w:color w:val="000000"/>
          <w:sz w:val="20"/>
          <w:szCs w:val="18"/>
        </w:rPr>
        <w:t xml:space="preserve">Rua: </w:t>
      </w:r>
      <w:r w:rsidR="002B08E8">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Nossa Senhora do Rosario 173- Enseada do Brito</w:t>
      </w:r>
      <w:r>
        <w:rPr>
          <w:color w:val="000000"/>
          <w:sz w:val="20"/>
          <w:szCs w:val="18"/>
        </w:rPr>
        <w:t xml:space="preserve"> </w:t>
      </w:r>
      <w:r w:rsidR="002B08E8">
        <w:rPr>
          <w:color w:val="000000"/>
          <w:sz w:val="20"/>
          <w:szCs w:val="20"/>
        </w:rPr>
        <w:t xml:space="preserve">CEP: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8</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8138800-</w:t>
      </w:r>
      <w:r>
        <w:rPr>
          <w:color w:val="000000"/>
          <w:sz w:val="20"/>
          <w:szCs w:val="20"/>
        </w:rPr>
        <w:t xml:space="preserve"> </w:t>
      </w:r>
      <w:proofErr w:type="gramStart"/>
      <w:r w:rsidR="002B08E8">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Palhoça-SC</w:t>
      </w:r>
      <w:r>
        <w:rPr>
          <w:color w:val="000000"/>
          <w:sz w:val="20"/>
          <w:szCs w:val="20"/>
        </w:rPr>
        <w:t xml:space="preserve">   </w:t>
      </w:r>
      <w:proofErr w:type="gramEnd"/>
      <w:r w:rsidR="00381F85">
        <w:rPr>
          <w:color w:val="000000"/>
          <w:sz w:val="20"/>
          <w:szCs w:val="20"/>
        </w:rPr>
        <w:t xml:space="preserve">Fone: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4</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8</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9</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88114877</w:t>
      </w:r>
      <w:r>
        <w:rPr>
          <w:color w:val="000000"/>
          <w:sz w:val="20"/>
          <w:szCs w:val="20"/>
        </w:rPr>
        <w:t xml:space="preserve"> ou</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whats</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 51-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9</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94420447 Recados Vanessa</w:t>
      </w:r>
      <w:r>
        <w:rPr>
          <w:color w:val="000000"/>
          <w:sz w:val="20"/>
          <w:szCs w:val="20"/>
        </w:rPr>
        <w:t xml:space="preserve">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4</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8</w:t>
      </w:r>
      <w:r>
        <w:rPr>
          <w:color w:val="000000"/>
          <w:sz w:val="20"/>
          <w:szCs w:val="20"/>
        </w:rPr>
        <w:t xml:space="preserve">)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88710440</w:t>
      </w:r>
      <w:r>
        <w:rPr>
          <w:color w:val="000000"/>
          <w:sz w:val="20"/>
          <w:szCs w:val="18"/>
        </w:rPr>
        <w:t xml:space="preserve">                                                                                      </w:t>
      </w:r>
      <w:r w:rsidR="002B08E8">
        <w:rPr>
          <w:color w:val="000000"/>
          <w:sz w:val="20"/>
          <w:szCs w:val="18"/>
        </w:rPr>
        <w:t>E-mail</w:t>
      </w:r>
      <w:r>
        <w:rPr>
          <w:color w:val="000000"/>
          <w:sz w:val="20"/>
          <w:szCs w:val="18"/>
        </w:rPr>
        <w:t xml:space="preserve">: </w:t>
      </w:r>
      <w:hyperlink r:id="rId7" w:history="1">
        <w:r w:rsidR="002B08E8" w:rsidRPr="001371E0">
          <w:rPr>
            <w:rStyle w:val="Hyperlink"/>
            <w:sz w:val="20"/>
            <w:szCs w:val="18"/>
          </w:rPr>
          <w:t>julio.cesarfloresdeoliveira@hotmail.com</w:t>
        </w:r>
      </w:hyperlink>
      <w:r w:rsidR="00F502CB">
        <w:t xml:space="preserve">  </w:t>
      </w:r>
      <w:r>
        <w:rPr>
          <w:color w:val="000000"/>
          <w:sz w:val="20"/>
          <w:szCs w:val="18"/>
        </w:rPr>
        <w:t xml:space="preserve"> Nascido em: 08/02/1978</w:t>
      </w:r>
      <w:r w:rsidR="00F502CB">
        <w:t xml:space="preserve"> </w:t>
      </w:r>
      <w:r>
        <w:rPr>
          <w:b/>
          <w:bCs/>
          <w:color w:val="000000"/>
          <w:sz w:val="23"/>
          <w:szCs w:val="20"/>
        </w:rPr>
        <w:t xml:space="preserve">FORMAÇÃO: </w:t>
      </w:r>
      <w:r>
        <w:rPr>
          <w:color w:val="000000"/>
          <w:sz w:val="20"/>
          <w:szCs w:val="18"/>
        </w:rPr>
        <w:t>Superior Completo</w:t>
      </w:r>
      <w:r w:rsidR="00F82110">
        <w:rPr>
          <w:color w:val="000000"/>
          <w:sz w:val="20"/>
          <w:szCs w:val="18"/>
        </w:rPr>
        <w:t xml:space="preserve"> 2011</w:t>
      </w:r>
      <w:r w:rsidR="00F502CB">
        <w:rPr>
          <w:color w:val="000000"/>
          <w:sz w:val="20"/>
          <w:szCs w:val="18"/>
        </w:rPr>
        <w:t xml:space="preserve">-  Logística </w:t>
      </w:r>
    </w:p>
    <w:p w:rsidR="00DD24AB" w:rsidRDefault="00DD511E">
      <w:pPr>
        <w:pStyle w:val="Padro"/>
        <w:tabs>
          <w:tab w:val="left" w:pos="1635"/>
        </w:tabs>
        <w:ind w:firstLine="0" w:hanging="0" w:right="0" w:left="0"/>
        <w:bidi w:val="false"/>
        <w:jc w:val="left"/>
        <w:spacing w:line="264" w:lineRule="auto" w:before="0" w:after="160"/>
      </w:pPr>
      <w:r>
        <w:rPr>
          <w:b/>
          <w:bCs/>
          <w:color w:val="000000"/>
          <w:sz w:val="23"/>
          <w:szCs w:val="20"/>
        </w:rPr>
        <w:t>ATIVIDADES COMPLEMENTARES:</w:t>
      </w:r>
      <w:r w:rsidR="003C7EB4">
        <w:t xml:space="preserve"> </w:t>
      </w:r>
      <w:r w:rsidR="003C7EB4">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Experiências não registrada em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CTPS</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 Churrasqueiro, garçom, aux de Cozinheiro, Chapista.</w:t>
      </w:r>
      <w:r>
        <w:rPr>
          <w:color w:val="000000"/>
          <w:sz w:val="20"/>
          <w:szCs w:val="18"/>
        </w:rPr>
        <w:t xml:space="preserve"> </w:t>
      </w:r>
      <w:r w:rsidR="003C7EB4">
        <w:rPr>
          <w:b/>
          <w:bCs/>
          <w:color w:val="000000"/>
          <w:sz w:val="23"/>
          <w:szCs w:val="20"/>
        </w:rPr>
        <w:t>Carteira de Habilitação</w:t>
      </w:r>
      <w:r w:rsidR="003C7EB4" w:rsidRPr="00042243">
        <w:rPr>
          <w:b/>
          <w:bCs/>
          <w:color w:val="000000"/>
          <w:sz w:val="23"/>
          <w:szCs w:val="20"/>
        </w:rPr>
        <w:t>: AD</w:t>
      </w:r>
      <w:r w:rsidR="003C7EB4">
        <w:rPr>
          <w:b/>
          <w:bCs/>
          <w:color w:val="000000"/>
          <w:sz w:val="23"/>
          <w:szCs w:val="20"/>
        </w:rPr>
        <w:t xml:space="preserve"> condução própria moto</w:t>
      </w:r>
    </w:p>
    <w:p w:rsidR="00DD24AB" w:rsidRDefault="00DD511E">
      <w:pPr>
        <w:pStyle w:val="Padro"/>
        <w:tabs>
          <w:tab w:val="left" w:pos="1635"/>
        </w:tabs>
        <w:jc w:val="center"/>
        <w:rPr>
          <w:b/>
          <w:bCs/>
          <w:color w:val="000000"/>
          <w:sz w:val="20"/>
          <w:szCs w:val="20"/>
        </w:rPr>
      </w:pPr>
      <w:r w:rsidRPr="002B08E8">
        <w:rPr>
          <w:b/>
          <w:bCs/>
          <w:color w:val="000000"/>
          <w:sz w:val="20"/>
          <w:szCs w:val="20"/>
        </w:rPr>
        <w:t>EXPERIÊNCIAS PROFISSIONAIS:</w:t>
      </w:r>
    </w:p>
    <w:p w:rsidR="00F502CB" w:rsidRDefault="00F502CB" w:rsidP="00F502CB">
      <w:pPr>
        <w:rPr>
          <w:smallCaps w:val="false"/>
          <w:caps w:val="false"/>
          <w:u w:val="none"/>
          <w:highlight w:val="none"/>
          <w:sz w:val="20"/>
          <w:szCs w:val="20"/>
          <w:color w:val="000000"/>
          <w:vanish w:val="false"/>
          <w:strike w:val="false"/>
          <w:i w:val="false"/>
          <w:iCs w:val="false"/>
          <w:b w:val="false"/>
          <w:bCs w:val="false"/>
          <w:rFonts w:hAnsi="Times New Roman" w:eastAsia="Times New Roman" w:cs="Times New Roman" w:ascii="Times New Roman"/>
          <w:shadow w:val="false"/>
          <w:vertAlign w:val="baseline"/>
          <w:effect w:val="none"/>
        </w:rPr>
        <w:pStyle w:val="Padro"/>
        <w:tabs>
          <w:tab w:val="left" w:pos="1635"/>
        </w:tabs>
        <w:bidi w:val="false"/>
        <w:jc w:val="left"/>
        <w:ind w:firstLine="0" w:hanging="0" w:right="0" w:left="0"/>
        <w:spacing w:line="264" w:lineRule="auto" w:before="0" w:after="160"/>
      </w:pPr>
    </w:p>
    <w:p>
      <w:pPr>
        <w:pStyle w:val="Padro"/>
        <w:tabs>
          <w:tab w:val="left" w:pos="1635"/>
        </w:tabs>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bidi w:val="false"/>
        <w:jc w:val="left"/>
        <w:ind w:firstLine="0" w:hanging="0" w:right="0" w:left="0"/>
        <w:spacing w:line="264" w:lineRule="auto" w:before="0" w:after="160"/>
      </w:pP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Empresa : </w:t>
      </w:r>
      <w:r>
        <w:rPr>
          <w:color w:val="000000"/>
          <w:sz w:val="20"/>
          <w:szCs w:val="20"/>
          <w:smallCaps w:val="false"/>
          <w:caps w:val="false"/>
          <w:u w:val="none"/>
          <w:highlight w:val="none"/>
          <w:vanish w:val="false"/>
          <w:strike w:val="false"/>
          <w:i w:val="false"/>
          <w:iCs w:val="false"/>
          <w:b w:val="true"/>
          <w:bCs w:val="true"/>
          <w:rFonts w:hAnsi="Times New Roman" w:eastAsia="Times New Roman" w:cs="Times New Roman" w:ascii="Times New Roman"/>
          <w:shadow w:val="false"/>
          <w:vertAlign w:val="baseline"/>
          <w:effect w:val="none"/>
        </w:rPr>
        <w:t xml:space="preserve">Big Bamboo Restaurante</w:t>
      </w:r>
    </w:p>
    <w:p>
      <w:pPr>
        <w:pStyle w:val="Padro"/>
        <w:tabs>
          <w:tab w:val="left" w:pos="1635"/>
        </w:tabs>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bidi w:val="false"/>
        <w:jc w:val="left"/>
        <w:ind w:firstLine="0" w:hanging="0" w:right="0" w:left="0"/>
        <w:spacing w:line="264" w:lineRule="auto" w:before="0" w:after="160"/>
      </w:pP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Período: 14/12/2016 -28/02/2017 cargo:</w:t>
      </w:r>
    </w:p>
    <w:p>
      <w:pPr>
        <w:pStyle w:val="Padro"/>
        <w:tabs>
          <w:tab w:val="left" w:pos="1635"/>
        </w:tabs>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bidi w:val="false"/>
        <w:jc w:val="left"/>
        <w:ind w:firstLine="0" w:hanging="0" w:right="0" w:left="0"/>
        <w:spacing w:line="264" w:lineRule="auto" w:before="0" w:after="160"/>
      </w:pPr>
      <w:r>
        <w:rPr>
          <w:color w:val="000000"/>
          <w:sz w:val="20"/>
          <w:szCs w:val="20"/>
          <w:smallCaps w:val="false"/>
          <w:caps w:val="false"/>
          <w:u w:val="none"/>
          <w:highlight w:val="none"/>
          <w:vanish w:val="false"/>
          <w:strike w:val="false"/>
          <w:i w:val="false"/>
          <w:iCs w:val="false"/>
          <w:b w:val="true"/>
          <w:bCs w:val="true"/>
          <w:rFonts w:hAnsi="Times New Roman" w:eastAsia="Times New Roman" w:cs="Times New Roman" w:ascii="Times New Roman"/>
          <w:shadow w:val="false"/>
          <w:vertAlign w:val="baseline"/>
          <w:effect w:val="none"/>
        </w:rPr>
        <w:t xml:space="preserve">Chapista</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 </w:t>
      </w:r>
    </w:p>
    <w:p>
      <w:pPr>
        <w:pStyle w:val="Padro"/>
        <w:tabs>
          <w:tab w:val="left" w:pos="1635"/>
        </w:tabs>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bidi w:val="false"/>
        <w:jc w:val="left"/>
        <w:ind w:firstLine="0" w:hanging="0" w:right="0" w:left="0"/>
        <w:spacing w:line="264" w:lineRule="auto" w:before="0" w:after="160"/>
      </w:pP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Chapista carnes e peixes em geral. Auxiliar de cozinheiro nos preparos dos  montagem e decoração. Armazenamento e estoque em camera fria. Contrato por temporada na praia Guarda do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Embaú</w:t>
      </w:r>
    </w:p>
    <w:p>
      <w:pPr>
        <w:pStyle w:val="Padro"/>
        <w:tabs>
          <w:tab w:val="left" w:pos="1635"/>
        </w:tabs>
        <w:rPr>
          <w:color w:val="000000"/>
          <w:sz w:val="20"/>
          <w:szCs w:val="18"/>
        </w:rPr>
        <w:bidi w:val="false"/>
        <w:jc w:val="left"/>
        <w:ind w:firstLine="0" w:hanging="0" w:right="0" w:left="0"/>
        <w:spacing w:line="264" w:lineRule="auto" w:before="0" w:after="160"/>
      </w:pP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 </w:t>
      </w:r>
      <w:r>
        <w:rPr>
          <w:color w:val="000000"/>
          <w:sz w:val="20"/>
          <w:szCs w:val="18"/>
        </w:rPr>
        <w:t xml:space="preserve">Empresa:</w:t>
      </w:r>
      <w:r>
        <w:rPr>
          <w:b/>
          <w:bCs/>
          <w:color w:val="000000"/>
          <w:sz w:val="20"/>
          <w:szCs w:val="18"/>
        </w:rPr>
        <w:t xml:space="preserve"> Churras Drive Serviços Alimentícios LTDA</w:t>
      </w:r>
    </w:p>
    <w:p w:rsidR="00F502CB" w:rsidRDefault="00F502CB" w:rsidP="00F502CB">
      <w:pPr>
        <w:pStyle w:val="Padro"/>
        <w:tabs>
          <w:tab w:val="left" w:pos="1635"/>
        </w:tabs>
        <w:ind w:firstLine="0" w:hanging="0" w:right="0" w:left="0"/>
        <w:bidi w:val="false"/>
        <w:jc w:val="left"/>
        <w:spacing w:line="264" w:lineRule="auto" w:before="0" w:after="160"/>
      </w:pPr>
      <w:r>
        <w:t>P</w:t>
      </w:r>
      <w:r>
        <w:rPr>
          <w:color w:val="000000"/>
          <w:sz w:val="20"/>
          <w:szCs w:val="18"/>
        </w:rPr>
        <w:t xml:space="preserve">eríodo: 18/</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06</w:t>
      </w:r>
      <w:r>
        <w:rPr>
          <w:color w:val="000000"/>
          <w:sz w:val="20"/>
          <w:szCs w:val="18"/>
        </w:rPr>
        <w:t xml:space="preserve">/2015 – 26/06/2016</w:t>
      </w:r>
      <w:r>
        <w:t xml:space="preserve"> </w:t>
      </w:r>
      <w:r>
        <w:rPr>
          <w:color w:val="000000"/>
          <w:sz w:val="20"/>
          <w:szCs w:val="18"/>
        </w:rPr>
        <w:t xml:space="preserve">Cargo: </w:t>
      </w:r>
      <w:r>
        <w:rPr>
          <w:b/>
          <w:bCs/>
          <w:color w:val="000000"/>
          <w:sz w:val="20"/>
          <w:szCs w:val="18"/>
        </w:rPr>
        <w:t>Churrasqueiro</w:t>
      </w:r>
    </w:p>
    <w:p w:rsidR="00F502CB" w:rsidRDefault="00BE545E" w:rsidP="00F502CB">
      <w:pPr>
        <w:pStyle w:val="Padro"/>
        <w:tabs>
          <w:tab w:val="left" w:pos="1635"/>
        </w:tabs>
        <w:bidi w:val="false"/>
        <w:jc w:val="left"/>
        <w:ind w:firstLine="0" w:hanging="0" w:right="0" w:left="0"/>
        <w:spacing w:line="264" w:lineRule="auto" w:before="0" w:after="160"/>
      </w:pPr>
      <w:r>
        <w:rPr>
          <w:color w:val="000000"/>
          <w:sz w:val="20"/>
          <w:szCs w:val="18"/>
        </w:rPr>
        <w:t>Assador de carn</w:t>
      </w:r>
      <w:r w:rsidR="00F502CB">
        <w:rPr>
          <w:color w:val="000000"/>
          <w:sz w:val="20"/>
          <w:szCs w:val="18"/>
        </w:rPr>
        <w:t xml:space="preserve">es em geral,</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cortes e temperos,</w:t>
      </w:r>
      <w:r>
        <w:rPr>
          <w:color w:val="000000"/>
          <w:sz w:val="20"/>
          <w:szCs w:val="18"/>
        </w:rPr>
        <w:t xml:space="preserve"> </w:t>
      </w:r>
      <w:r w:rsidR="00DA186C">
        <w:rPr>
          <w:color w:val="000000"/>
          <w:sz w:val="20"/>
          <w:szCs w:val="18"/>
        </w:rPr>
        <w:t xml:space="preserve">armazenamento </w:t>
      </w:r>
      <w:bookmarkStart w:id="0" w:name="_GoBack"/>
      <w:bookmarkEnd w:id="0"/>
      <w:r w:rsidR="003C7EB4">
        <w:rPr>
          <w:color w:val="000000"/>
          <w:sz w:val="20"/>
          <w:szCs w:val="18"/>
        </w:rPr>
        <w:t xml:space="preserve">e estoque de produtos/ insumos em geral, </w:t>
      </w:r>
      <w:r w:rsidR="00F502CB">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Garçon e </w:t>
      </w:r>
      <w:r>
        <w:rPr>
          <w:color w:val="000000"/>
          <w:sz w:val="20"/>
          <w:szCs w:val="18"/>
        </w:rPr>
        <w:t xml:space="preserve">atendimento a clientes em geral</w:t>
      </w:r>
      <w:r w:rsidR="003C7EB4">
        <w:rPr>
          <w:color w:val="000000"/>
          <w:sz w:val="20"/>
          <w:szCs w:val="18"/>
        </w:rPr>
        <w:t xml:space="preserve"> via balcão ou drive </w:t>
      </w:r>
    </w:p>
    <w:p w:rsidR="00EA08FF" w:rsidRPr="00EA08FF" w:rsidRDefault="00EA08FF" w:rsidP="00EA08FF">
      <w:pPr>
        <w:pStyle w:val="Padro"/>
        <w:tabs>
          <w:tab w:val="left" w:pos="1635"/>
        </w:tabs>
        <w:rPr>
          <w:color w:val="000000"/>
          <w:sz w:val="20"/>
          <w:szCs w:val="18"/>
        </w:rPr>
      </w:pPr>
      <w:r>
        <w:rPr>
          <w:color w:val="000000"/>
          <w:sz w:val="20"/>
          <w:szCs w:val="18"/>
        </w:rPr>
        <w:t>Empresa:</w:t>
      </w:r>
      <w:r w:rsidR="00F502CB" w:rsidRPr="00EA08FF">
        <w:rPr>
          <w:color w:val="000000"/>
          <w:sz w:val="20"/>
          <w:szCs w:val="18"/>
        </w:rPr>
        <w:t xml:space="preserve"> </w:t>
      </w:r>
      <w:r w:rsidRPr="00EA08FF">
        <w:rPr>
          <w:b/>
          <w:bCs/>
          <w:color w:val="000000"/>
          <w:sz w:val="20"/>
          <w:szCs w:val="18"/>
        </w:rPr>
        <w:t xml:space="preserve">Capital </w:t>
      </w:r>
      <w:proofErr w:type="spellStart"/>
      <w:r w:rsidRPr="00EA08FF">
        <w:rPr>
          <w:b/>
          <w:bCs/>
          <w:color w:val="000000"/>
          <w:sz w:val="20"/>
          <w:szCs w:val="18"/>
        </w:rPr>
        <w:t>Realty</w:t>
      </w:r>
      <w:proofErr w:type="spellEnd"/>
      <w:r w:rsidRPr="00EA08FF">
        <w:rPr>
          <w:b/>
          <w:bCs/>
          <w:color w:val="000000"/>
          <w:sz w:val="20"/>
          <w:szCs w:val="18"/>
        </w:rPr>
        <w:t xml:space="preserve"> Comercio de </w:t>
      </w:r>
      <w:r w:rsidR="00065EDD" w:rsidRPr="00EA08FF">
        <w:rPr>
          <w:b/>
          <w:bCs/>
          <w:color w:val="000000"/>
          <w:sz w:val="20"/>
          <w:szCs w:val="18"/>
        </w:rPr>
        <w:t>Comb</w:t>
      </w:r>
      <w:r w:rsidR="00065EDD">
        <w:rPr>
          <w:b/>
          <w:bCs/>
          <w:color w:val="000000"/>
          <w:sz w:val="20"/>
          <w:szCs w:val="18"/>
        </w:rPr>
        <w:t>ustível (Mega Posto)</w:t>
      </w:r>
    </w:p>
    <w:p w:rsidR="002B08E8" w:rsidRDefault="00EA08FF" w:rsidP="002B08E8">
      <w:pPr>
        <w:pStyle w:val="Padro"/>
        <w:tabs>
          <w:tab w:val="left" w:pos="1635"/>
        </w:tabs>
        <w:rPr>
          <w:b/>
          <w:bCs/>
          <w:color w:val="000000"/>
          <w:sz w:val="20"/>
          <w:szCs w:val="18"/>
        </w:rPr>
      </w:pPr>
      <w:r>
        <w:t>P</w:t>
      </w:r>
      <w:r>
        <w:rPr>
          <w:color w:val="000000"/>
          <w:sz w:val="20"/>
          <w:szCs w:val="18"/>
        </w:rPr>
        <w:t>eríodo:</w:t>
      </w:r>
      <w:r w:rsidR="00196556">
        <w:rPr>
          <w:color w:val="000000"/>
          <w:sz w:val="20"/>
          <w:szCs w:val="18"/>
        </w:rPr>
        <w:t xml:space="preserve"> </w:t>
      </w:r>
      <w:r>
        <w:rPr>
          <w:color w:val="000000"/>
          <w:sz w:val="20"/>
          <w:szCs w:val="18"/>
        </w:rPr>
        <w:t xml:space="preserve">26/07/2013 – </w:t>
      </w:r>
      <w:r w:rsidR="00196556">
        <w:rPr>
          <w:color w:val="000000"/>
          <w:sz w:val="20"/>
          <w:szCs w:val="18"/>
        </w:rPr>
        <w:t>20/02/2015</w:t>
      </w:r>
      <w:r>
        <w:t xml:space="preserve"> </w:t>
      </w:r>
      <w:r>
        <w:rPr>
          <w:color w:val="000000"/>
          <w:sz w:val="20"/>
          <w:szCs w:val="18"/>
        </w:rPr>
        <w:t xml:space="preserve">Cargo: </w:t>
      </w:r>
      <w:r>
        <w:rPr>
          <w:b/>
          <w:bCs/>
          <w:color w:val="000000"/>
          <w:sz w:val="20"/>
          <w:szCs w:val="18"/>
        </w:rPr>
        <w:t>ADM. RH</w:t>
      </w:r>
    </w:p>
    <w:p w:rsidR="000D20AC" w:rsidRDefault="00EA08FF" w:rsidP="002B08E8">
      <w:pPr>
        <w:pStyle w:val="Padro"/>
        <w:tabs>
          <w:tab w:val="left" w:pos="1635"/>
        </w:tabs>
        <w:rPr>
          <w:color w:val="000000"/>
          <w:sz w:val="20"/>
          <w:szCs w:val="18"/>
        </w:rPr>
      </w:pPr>
      <w:r>
        <w:rPr>
          <w:color w:val="000000"/>
          <w:sz w:val="20"/>
          <w:szCs w:val="18"/>
        </w:rPr>
        <w:t>Descrição:</w:t>
      </w:r>
      <w:r w:rsidR="00F502CB">
        <w:rPr>
          <w:color w:val="000000"/>
          <w:sz w:val="20"/>
          <w:szCs w:val="18"/>
        </w:rPr>
        <w:t xml:space="preserve"> </w:t>
      </w:r>
      <w:r w:rsidRPr="00EA08FF">
        <w:rPr>
          <w:color w:val="000000"/>
          <w:sz w:val="20"/>
          <w:szCs w:val="18"/>
        </w:rPr>
        <w:t xml:space="preserve">Responsabilidades triagem de currículos, atualização de banco de currículos, abertura de vaga, controle e publicação de anúncios, contato com candidatos, entrevistas, integração de novos colaboradores, </w:t>
      </w:r>
      <w:r w:rsidR="00196556">
        <w:rPr>
          <w:color w:val="000000"/>
          <w:sz w:val="20"/>
          <w:szCs w:val="18"/>
        </w:rPr>
        <w:t xml:space="preserve">ata </w:t>
      </w:r>
      <w:r w:rsidRPr="00EA08FF">
        <w:rPr>
          <w:color w:val="000000"/>
          <w:sz w:val="20"/>
          <w:szCs w:val="18"/>
        </w:rPr>
        <w:t xml:space="preserve">treinamentos, admissões, demissões, conferência da folha de pagamento, conferencia do ponto diariamente sistema RM </w:t>
      </w:r>
      <w:proofErr w:type="gramStart"/>
      <w:r w:rsidRPr="00EA08FF">
        <w:rPr>
          <w:color w:val="000000"/>
          <w:sz w:val="20"/>
          <w:szCs w:val="18"/>
        </w:rPr>
        <w:t>cromos ,</w:t>
      </w:r>
      <w:proofErr w:type="gramEnd"/>
      <w:r w:rsidRPr="00EA08FF">
        <w:rPr>
          <w:color w:val="000000"/>
          <w:sz w:val="20"/>
          <w:szCs w:val="18"/>
        </w:rPr>
        <w:t>c</w:t>
      </w:r>
      <w:r w:rsidR="00196556">
        <w:rPr>
          <w:color w:val="000000"/>
          <w:sz w:val="20"/>
          <w:szCs w:val="18"/>
        </w:rPr>
        <w:t>ontrole de horas extras, folgas</w:t>
      </w:r>
      <w:r w:rsidRPr="00EA08FF">
        <w:rPr>
          <w:color w:val="000000"/>
          <w:sz w:val="20"/>
          <w:szCs w:val="18"/>
        </w:rPr>
        <w:t xml:space="preserve"> , férias, entrega de contracheques, holerites, </w:t>
      </w:r>
      <w:r w:rsidR="000D20AC">
        <w:rPr>
          <w:color w:val="000000"/>
          <w:sz w:val="20"/>
          <w:szCs w:val="18"/>
        </w:rPr>
        <w:t xml:space="preserve">cotação compra e </w:t>
      </w:r>
      <w:r w:rsidRPr="00EA08FF">
        <w:rPr>
          <w:color w:val="000000"/>
          <w:sz w:val="20"/>
          <w:szCs w:val="18"/>
        </w:rPr>
        <w:t xml:space="preserve">controle e entrega de uniformes, controle e entrega de cesta básica, VA e VT e Ticket Gasolina, controle e entrega premiação mensal de Bonificação, entrevista de desligamento, aplicação de pesquisa de satisfação para colaborador e cliente, </w:t>
      </w:r>
      <w:r w:rsidR="000D20AC">
        <w:rPr>
          <w:color w:val="000000"/>
          <w:sz w:val="20"/>
          <w:szCs w:val="18"/>
        </w:rPr>
        <w:t xml:space="preserve">cotação compra </w:t>
      </w:r>
      <w:r w:rsidRPr="00EA08FF">
        <w:rPr>
          <w:color w:val="000000"/>
          <w:sz w:val="20"/>
          <w:szCs w:val="18"/>
        </w:rPr>
        <w:t>controle e entrega de Epis, confecção de crachás</w:t>
      </w:r>
      <w:r w:rsidR="000D20AC">
        <w:rPr>
          <w:color w:val="000000"/>
          <w:sz w:val="20"/>
          <w:szCs w:val="18"/>
        </w:rPr>
        <w:t>, Criação alimentação de planilhas</w:t>
      </w:r>
      <w:r w:rsidR="00196556">
        <w:rPr>
          <w:color w:val="000000"/>
          <w:sz w:val="20"/>
          <w:szCs w:val="18"/>
        </w:rPr>
        <w:t xml:space="preserve"> em geral</w:t>
      </w:r>
      <w:r w:rsidR="000D20AC">
        <w:rPr>
          <w:color w:val="000000"/>
          <w:sz w:val="20"/>
          <w:szCs w:val="18"/>
        </w:rPr>
        <w:t>, controle STV, Preposto a favor da empresa, homologação no sindicato.</w:t>
      </w:r>
    </w:p>
    <w:p w:rsidR="00AD3EC2" w:rsidRDefault="00EA08FF" w:rsidP="00AD3EC2">
      <w:pPr>
        <w:pStyle w:val="Padro"/>
        <w:tabs>
          <w:tab w:val="left" w:pos="1635"/>
        </w:tabs>
      </w:pPr>
      <w:r w:rsidRPr="00EA08FF">
        <w:t xml:space="preserve"> </w:t>
      </w:r>
      <w:r w:rsidR="00AD3EC2">
        <w:rPr>
          <w:color w:val="000000"/>
          <w:sz w:val="20"/>
          <w:szCs w:val="18"/>
        </w:rPr>
        <w:t>Empresa:</w:t>
      </w:r>
      <w:r w:rsidR="00AD3EC2">
        <w:rPr>
          <w:b/>
          <w:bCs/>
          <w:color w:val="000000"/>
          <w:sz w:val="20"/>
          <w:szCs w:val="18"/>
        </w:rPr>
        <w:t xml:space="preserve"> Dinda Alimentos</w:t>
      </w:r>
    </w:p>
    <w:p w:rsidR="00AD3EC2" w:rsidRDefault="00AD3EC2" w:rsidP="00AD3EC2">
      <w:pPr>
        <w:pStyle w:val="Padro"/>
        <w:tabs>
          <w:tab w:val="left" w:pos="1635"/>
        </w:tabs>
      </w:pPr>
      <w:r>
        <w:t>P</w:t>
      </w:r>
      <w:r w:rsidR="00F82110">
        <w:rPr>
          <w:color w:val="000000"/>
          <w:sz w:val="20"/>
          <w:szCs w:val="18"/>
        </w:rPr>
        <w:t>eríodo:14/03/2013 – 11/07</w:t>
      </w:r>
      <w:r>
        <w:rPr>
          <w:color w:val="000000"/>
          <w:sz w:val="20"/>
          <w:szCs w:val="18"/>
        </w:rPr>
        <w:t>/2013</w:t>
      </w:r>
      <w:r>
        <w:t xml:space="preserve"> </w:t>
      </w:r>
      <w:r>
        <w:rPr>
          <w:color w:val="000000"/>
          <w:sz w:val="20"/>
          <w:szCs w:val="18"/>
        </w:rPr>
        <w:t xml:space="preserve">Cargo: </w:t>
      </w:r>
      <w:r>
        <w:rPr>
          <w:b/>
          <w:bCs/>
          <w:color w:val="000000"/>
          <w:sz w:val="20"/>
          <w:szCs w:val="18"/>
        </w:rPr>
        <w:t>Líder de Embalagens</w:t>
      </w:r>
    </w:p>
    <w:p w:rsidR="00AD3EC2" w:rsidRDefault="002B08E8" w:rsidP="002B08E8">
      <w:pPr>
        <w:pStyle w:val="Padro"/>
        <w:tabs>
          <w:tab w:val="left" w:pos="1635"/>
        </w:tabs>
        <w:bidi w:val="false"/>
        <w:jc w:val="left"/>
        <w:ind w:firstLine="0" w:hanging="0" w:right="0" w:left="0"/>
        <w:spacing w:line="264" w:lineRule="auto" w:before="0" w:after="160"/>
      </w:pPr>
      <w:r>
        <w:rPr>
          <w:color w:val="000000"/>
          <w:sz w:val="20"/>
          <w:szCs w:val="18"/>
        </w:rPr>
        <w:t xml:space="preserve">Descrição:  </w:t>
      </w:r>
      <w:r w:rsidR="00AD3EC2" w:rsidRPr="002B08E8">
        <w:rPr>
          <w:color w:val="000000"/>
          <w:sz w:val="20"/>
          <w:szCs w:val="18"/>
        </w:rPr>
        <w:t xml:space="preserve">Designar tarefas, prioridades,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aos colaboradores, </w:t>
      </w:r>
      <w:r>
        <w:rPr>
          <w:color w:val="000000"/>
          <w:sz w:val="20"/>
          <w:szCs w:val="18"/>
        </w:rPr>
        <w:t xml:space="preserve">assegurar os tempos e as metas, acondicionamento da produção, organização e controle das câmaras frias.</w:t>
      </w:r>
    </w:p>
    <w:p w:rsidR="00DD24AB" w:rsidRDefault="00DD511E">
      <w:pPr>
        <w:pStyle w:val="Padro"/>
        <w:tabs>
          <w:tab w:val="left" w:pos="1635"/>
        </w:tabs>
      </w:pPr>
      <w:r>
        <w:rPr>
          <w:color w:val="000000"/>
          <w:sz w:val="20"/>
          <w:szCs w:val="18"/>
        </w:rPr>
        <w:t>Empresa:</w:t>
      </w:r>
      <w:r>
        <w:rPr>
          <w:b/>
          <w:bCs/>
          <w:color w:val="000000"/>
          <w:sz w:val="20"/>
          <w:szCs w:val="18"/>
        </w:rPr>
        <w:t xml:space="preserve"> Maxibril</w:t>
      </w:r>
    </w:p>
    <w:p w:rsidR="00DD24AB" w:rsidRDefault="00DD511E" w:rsidP="00042243">
      <w:pPr>
        <w:pStyle w:val="Padro"/>
        <w:tabs>
          <w:tab w:val="left" w:pos="1635"/>
        </w:tabs>
      </w:pPr>
      <w:r>
        <w:t>P</w:t>
      </w:r>
      <w:r>
        <w:rPr>
          <w:color w:val="000000"/>
          <w:sz w:val="20"/>
          <w:szCs w:val="18"/>
        </w:rPr>
        <w:t>eríodo:05/11/2012 – 01/03/2013</w:t>
      </w:r>
      <w:r w:rsidR="00042243">
        <w:t xml:space="preserve"> </w:t>
      </w:r>
      <w:r>
        <w:rPr>
          <w:color w:val="000000"/>
          <w:sz w:val="20"/>
          <w:szCs w:val="18"/>
        </w:rPr>
        <w:t xml:space="preserve">Cargo: </w:t>
      </w:r>
      <w:r>
        <w:rPr>
          <w:b/>
          <w:bCs/>
          <w:color w:val="000000"/>
          <w:sz w:val="20"/>
          <w:szCs w:val="18"/>
        </w:rPr>
        <w:t>Encarregado de Produção</w:t>
      </w:r>
    </w:p>
    <w:p w:rsidR="00DD24AB" w:rsidRDefault="00DD511E">
      <w:pPr>
        <w:pStyle w:val="Padro"/>
      </w:pPr>
      <w:r>
        <w:rPr>
          <w:color w:val="000000"/>
          <w:sz w:val="20"/>
          <w:szCs w:val="18"/>
        </w:rPr>
        <w:t>Descrição:  Controle de entrada e saída de mercadorias, matéria-prima, controle de estoque. Inventários. Otimização, coordenação, planejamento e controle de produção.</w:t>
      </w:r>
    </w:p>
    <w:p w:rsidR="00DD24AB" w:rsidRDefault="00DD511E">
      <w:pPr>
        <w:pStyle w:val="Padro"/>
        <w:tabs>
          <w:tab w:val="left" w:pos="1635"/>
        </w:tabs>
      </w:pPr>
      <w:r>
        <w:rPr>
          <w:color w:val="000000"/>
          <w:sz w:val="20"/>
          <w:szCs w:val="18"/>
        </w:rPr>
        <w:t xml:space="preserve">Empresa: </w:t>
      </w:r>
      <w:r w:rsidRPr="002B08E8">
        <w:rPr>
          <w:b/>
          <w:bCs/>
          <w:color w:val="000000"/>
          <w:sz w:val="20"/>
          <w:szCs w:val="18"/>
        </w:rPr>
        <w:t>Verdecard operadora de cartões de Crédito (lojas Quero-Quero)</w:t>
      </w:r>
    </w:p>
    <w:p w:rsidR="00042243" w:rsidRDefault="00DD511E">
      <w:pPr>
        <w:pStyle w:val="Padro"/>
        <w:tabs>
          <w:tab w:val="left" w:pos="1635"/>
        </w:tabs>
      </w:pPr>
      <w:r>
        <w:rPr>
          <w:color w:val="000000"/>
          <w:sz w:val="20"/>
          <w:szCs w:val="18"/>
        </w:rPr>
        <w:t>Período: 12/09/2011 – 23/07/2012</w:t>
      </w:r>
      <w:r w:rsidR="00042243">
        <w:t xml:space="preserve"> </w:t>
      </w:r>
      <w:r>
        <w:rPr>
          <w:color w:val="000000"/>
          <w:sz w:val="20"/>
          <w:szCs w:val="18"/>
        </w:rPr>
        <w:t xml:space="preserve">Cargo: </w:t>
      </w:r>
      <w:r>
        <w:rPr>
          <w:b/>
          <w:color w:val="000000"/>
          <w:sz w:val="20"/>
          <w:szCs w:val="18"/>
        </w:rPr>
        <w:t>Analista de Operações Jr.</w:t>
      </w:r>
    </w:p>
    <w:p w:rsidR="00DD24AB" w:rsidRDefault="00DD511E">
      <w:pPr>
        <w:pStyle w:val="Padro"/>
        <w:tabs>
          <w:tab w:val="left" w:pos="1635"/>
        </w:tabs>
      </w:pPr>
      <w:r>
        <w:rPr>
          <w:color w:val="000000"/>
          <w:sz w:val="20"/>
          <w:szCs w:val="18"/>
        </w:rPr>
        <w:t xml:space="preserve">Descrição: Responsável pela logística dos cartões de crédito, envio, recebimento e descarte, envio de arquivos via </w:t>
      </w:r>
      <w:proofErr w:type="spellStart"/>
      <w:r>
        <w:rPr>
          <w:color w:val="000000"/>
          <w:sz w:val="20"/>
          <w:szCs w:val="18"/>
        </w:rPr>
        <w:t>Ftp</w:t>
      </w:r>
      <w:proofErr w:type="spellEnd"/>
      <w:r>
        <w:rPr>
          <w:color w:val="000000"/>
          <w:sz w:val="20"/>
          <w:szCs w:val="18"/>
        </w:rPr>
        <w:t>. Recebimento e envio e distribuição da comunicação/</w:t>
      </w:r>
      <w:r w:rsidR="00EA08FF">
        <w:rPr>
          <w:color w:val="000000"/>
          <w:sz w:val="20"/>
          <w:szCs w:val="18"/>
        </w:rPr>
        <w:t>malotes entre</w:t>
      </w:r>
      <w:r>
        <w:rPr>
          <w:color w:val="000000"/>
          <w:sz w:val="20"/>
          <w:szCs w:val="18"/>
        </w:rPr>
        <w:t xml:space="preserve"> Matriz e suas filiais. Envio e Validação de arquivos para mensagens de </w:t>
      </w:r>
      <w:proofErr w:type="spellStart"/>
      <w:r>
        <w:rPr>
          <w:color w:val="000000"/>
          <w:sz w:val="20"/>
          <w:szCs w:val="18"/>
        </w:rPr>
        <w:t>Sms</w:t>
      </w:r>
      <w:proofErr w:type="spellEnd"/>
      <w:r>
        <w:rPr>
          <w:color w:val="000000"/>
          <w:sz w:val="20"/>
          <w:szCs w:val="18"/>
        </w:rPr>
        <w:t xml:space="preserve"> e </w:t>
      </w:r>
      <w:proofErr w:type="spellStart"/>
      <w:r>
        <w:rPr>
          <w:color w:val="000000"/>
          <w:sz w:val="20"/>
          <w:szCs w:val="18"/>
        </w:rPr>
        <w:t>Tts</w:t>
      </w:r>
      <w:proofErr w:type="spellEnd"/>
      <w:r>
        <w:rPr>
          <w:color w:val="000000"/>
          <w:sz w:val="20"/>
          <w:szCs w:val="18"/>
        </w:rPr>
        <w:t>, envio e validação de arquivos para impressão das Faturas/</w:t>
      </w:r>
      <w:r w:rsidR="00EA08FF">
        <w:rPr>
          <w:color w:val="000000"/>
          <w:sz w:val="20"/>
          <w:szCs w:val="18"/>
        </w:rPr>
        <w:t>boletos do</w:t>
      </w:r>
      <w:r>
        <w:rPr>
          <w:color w:val="000000"/>
          <w:sz w:val="20"/>
          <w:szCs w:val="18"/>
        </w:rPr>
        <w:t xml:space="preserve"> cartão de crédito </w:t>
      </w:r>
      <w:r w:rsidR="00EA08FF">
        <w:rPr>
          <w:color w:val="000000"/>
          <w:sz w:val="20"/>
          <w:szCs w:val="18"/>
        </w:rPr>
        <w:t>Verdecard</w:t>
      </w:r>
      <w:r>
        <w:rPr>
          <w:color w:val="000000"/>
          <w:sz w:val="20"/>
          <w:szCs w:val="18"/>
        </w:rPr>
        <w:t xml:space="preserve">. Auxilio via </w:t>
      </w:r>
      <w:r w:rsidR="00EA08FF">
        <w:rPr>
          <w:color w:val="000000"/>
          <w:sz w:val="20"/>
          <w:szCs w:val="18"/>
        </w:rPr>
        <w:t>e-mail</w:t>
      </w:r>
      <w:r>
        <w:rPr>
          <w:color w:val="000000"/>
          <w:sz w:val="20"/>
          <w:szCs w:val="18"/>
        </w:rPr>
        <w:t xml:space="preserve">/telefone as filiais e clientes sobre ás dúvidas decorrentes do processo de Cartão de Crédito, faturas/boletos de pagamento, conhecimento em cadastro e </w:t>
      </w:r>
      <w:r w:rsidR="002B08E8">
        <w:rPr>
          <w:color w:val="000000"/>
          <w:sz w:val="20"/>
          <w:szCs w:val="18"/>
        </w:rPr>
        <w:t>análise</w:t>
      </w:r>
      <w:r>
        <w:rPr>
          <w:color w:val="000000"/>
          <w:sz w:val="20"/>
          <w:szCs w:val="18"/>
        </w:rPr>
        <w:t xml:space="preserve"> de crédito, antecipação de recebíveis, cobrança.</w:t>
      </w:r>
    </w:p>
    <w:p w:rsidR="00F502CB" w:rsidRDefault="00DD511E">
      <w:pPr>
        <w:pStyle w:val="Padro"/>
        <w:tabs>
          <w:tab w:val="left" w:pos="1635"/>
        </w:tabs>
      </w:pPr>
      <w:r>
        <w:rPr>
          <w:color w:val="000000"/>
          <w:sz w:val="20"/>
          <w:szCs w:val="18"/>
        </w:rPr>
        <w:t xml:space="preserve">Empresa: </w:t>
      </w:r>
      <w:r w:rsidRPr="002B08E8">
        <w:rPr>
          <w:b/>
          <w:bCs/>
          <w:color w:val="000000"/>
          <w:sz w:val="20"/>
          <w:szCs w:val="18"/>
        </w:rPr>
        <w:t>Paramount Têxteis Ind. e Comercio S/A</w:t>
      </w:r>
    </w:p>
    <w:p w:rsidR="00042243" w:rsidRDefault="00DD511E">
      <w:pPr>
        <w:pStyle w:val="Padro"/>
        <w:tabs>
          <w:tab w:val="left" w:pos="1635"/>
        </w:tabs>
      </w:pPr>
      <w:r>
        <w:rPr>
          <w:color w:val="000000"/>
          <w:sz w:val="20"/>
          <w:szCs w:val="18"/>
        </w:rPr>
        <w:t>Período: 19/03/1997 – 26/05/</w:t>
      </w:r>
      <w:r w:rsidR="00EA08FF">
        <w:rPr>
          <w:color w:val="000000"/>
          <w:sz w:val="20"/>
          <w:szCs w:val="18"/>
        </w:rPr>
        <w:t>2011</w:t>
      </w:r>
      <w:r w:rsidR="00EA08FF">
        <w:t xml:space="preserve"> Cargo</w:t>
      </w:r>
      <w:r>
        <w:rPr>
          <w:color w:val="000000"/>
          <w:sz w:val="20"/>
          <w:szCs w:val="18"/>
        </w:rPr>
        <w:t xml:space="preserve">: </w:t>
      </w:r>
      <w:r>
        <w:rPr>
          <w:b/>
          <w:color w:val="000000"/>
          <w:sz w:val="20"/>
          <w:szCs w:val="18"/>
        </w:rPr>
        <w:t>Operador de Processos PCP</w:t>
      </w:r>
    </w:p>
    <w:p w:rsidR="00042243" w:rsidRDefault="00DD511E">
      <w:pPr>
        <w:pStyle w:val="Padro"/>
        <w:tabs>
          <w:tab w:val="left" w:pos="1635"/>
        </w:tabs>
      </w:pPr>
      <w:r>
        <w:rPr>
          <w:color w:val="000000"/>
          <w:sz w:val="20"/>
          <w:szCs w:val="18"/>
        </w:rPr>
        <w:t xml:space="preserve">Descrição: PCP, Controle de entrada e saída de mercadorias, matéria-prima, controle de estoque. Inventários. Otimização, coordenação, planejamento e controle de produção, Digitação NF e entrega de produtos. Utilização do sistema DATASUL, implantação de sistema novo na empresa, Implantação de máquinas, junto com italianos, bem como colocar em funcionamento os equipamentos na área industrial, treinamento de novos funcionários Sistema informatizado de abastecimento de </w:t>
      </w:r>
      <w:r w:rsidR="00EA08FF">
        <w:rPr>
          <w:color w:val="000000"/>
          <w:sz w:val="20"/>
          <w:szCs w:val="18"/>
        </w:rPr>
        <w:t>químicos na</w:t>
      </w:r>
      <w:r>
        <w:rPr>
          <w:color w:val="000000"/>
          <w:sz w:val="20"/>
          <w:szCs w:val="18"/>
        </w:rPr>
        <w:t xml:space="preserve"> área industrial </w:t>
      </w:r>
      <w:r w:rsidR="00EA08FF">
        <w:rPr>
          <w:color w:val="000000"/>
          <w:sz w:val="20"/>
          <w:szCs w:val="18"/>
        </w:rPr>
        <w:t>(têxtil</w:t>
      </w:r>
      <w:r>
        <w:rPr>
          <w:color w:val="000000"/>
          <w:sz w:val="20"/>
          <w:szCs w:val="18"/>
        </w:rPr>
        <w:t>)</w:t>
      </w:r>
    </w:p>
    <w:p w:rsidR="00DD24AB" w:rsidRDefault="00DD511E">
      <w:pPr>
        <w:pStyle w:val="Padro"/>
        <w:tabs>
          <w:tab w:val="left" w:pos="1635"/>
        </w:tabs>
      </w:pPr>
      <w:r>
        <w:rPr>
          <w:color w:val="000000"/>
          <w:sz w:val="20"/>
          <w:szCs w:val="18"/>
        </w:rPr>
        <w:t xml:space="preserve">Empresa: </w:t>
      </w:r>
      <w:r w:rsidRPr="002B08E8">
        <w:rPr>
          <w:b/>
          <w:bCs/>
          <w:color w:val="000000"/>
          <w:sz w:val="20"/>
          <w:szCs w:val="18"/>
        </w:rPr>
        <w:t>Nacional- Central de Distribuição Matriz</w:t>
      </w:r>
    </w:p>
    <w:p w:rsidR="00F502CB" w:rsidRDefault="00DD511E">
      <w:pPr>
        <w:pStyle w:val="Padro"/>
        <w:tabs>
          <w:tab w:val="left" w:pos="1635"/>
        </w:tabs>
      </w:pPr>
      <w:r>
        <w:rPr>
          <w:color w:val="000000"/>
          <w:sz w:val="20"/>
          <w:szCs w:val="18"/>
        </w:rPr>
        <w:t>Período: 23/09/</w:t>
      </w:r>
      <w:r w:rsidR="00EA08FF">
        <w:rPr>
          <w:color w:val="000000"/>
          <w:sz w:val="20"/>
          <w:szCs w:val="18"/>
        </w:rPr>
        <w:t>1994 –</w:t>
      </w:r>
      <w:r>
        <w:rPr>
          <w:color w:val="000000"/>
          <w:sz w:val="20"/>
          <w:szCs w:val="18"/>
        </w:rPr>
        <w:t xml:space="preserve"> 24/06/1996</w:t>
      </w:r>
      <w:r w:rsidR="00042243">
        <w:t xml:space="preserve"> </w:t>
      </w:r>
      <w:r>
        <w:rPr>
          <w:color w:val="000000"/>
          <w:sz w:val="20"/>
          <w:szCs w:val="18"/>
        </w:rPr>
        <w:t xml:space="preserve">Cargo: </w:t>
      </w:r>
      <w:r>
        <w:rPr>
          <w:b/>
          <w:color w:val="000000"/>
          <w:sz w:val="20"/>
          <w:szCs w:val="18"/>
        </w:rPr>
        <w:t>Serviços Gerais</w:t>
      </w:r>
    </w:p>
    <w:p w:rsidR="003C7EB4" w:rsidRDefault="00DD511E">
      <w:pPr>
        <w:pStyle w:val="Padro"/>
        <w:tabs>
          <w:tab w:val="left" w:pos="1635"/>
        </w:tabs>
        <w:rPr>
          <w:color w:val="000000"/>
          <w:sz w:val="20"/>
          <w:szCs w:val="18"/>
        </w:rPr>
      </w:pPr>
      <w:r>
        <w:rPr>
          <w:color w:val="000000"/>
          <w:sz w:val="20"/>
          <w:szCs w:val="18"/>
        </w:rPr>
        <w:t xml:space="preserve">Descrição: Carga, descarga, amarração, </w:t>
      </w:r>
      <w:r w:rsidR="00EA08FF">
        <w:rPr>
          <w:color w:val="000000"/>
          <w:sz w:val="20"/>
          <w:szCs w:val="18"/>
        </w:rPr>
        <w:t>enlonar caminhões</w:t>
      </w:r>
      <w:r>
        <w:rPr>
          <w:color w:val="000000"/>
          <w:sz w:val="20"/>
          <w:szCs w:val="18"/>
        </w:rPr>
        <w:t>, carretas. Auxilio nos inventários, separação de pedidos para carregamento.</w:t>
      </w:r>
    </w:p>
    <w:p w:rsidR="00BE545E" w:rsidRPr="003C7EB4" w:rsidRDefault="00BE545E">
      <w:pPr>
        <w:pStyle w:val="Padro"/>
        <w:tabs>
          <w:tab w:val="left" w:pos="1635"/>
        </w:tabs>
        <w:rPr>
          <w:color w:val="000000"/>
          <w:sz w:val="20"/>
          <w:szCs w:val="18"/>
        </w:rPr>
        <w:ind w:firstLine="0" w:hanging="0" w:right="0" w:left="0"/>
        <w:bidi w:val="false"/>
        <w:jc w:val="left"/>
        <w:spacing w:line="264" w:lineRule="auto" w:before="0" w:after="160"/>
      </w:pPr>
      <w:r>
        <w:rPr>
          <w:color w:val="000000"/>
          <w:sz w:val="20"/>
          <w:szCs w:val="18"/>
        </w:rPr>
        <w:t xml:space="preserve">                                                                                                                                                                                    </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Palhoça</w:t>
      </w:r>
      <w:r>
        <w:rPr>
          <w:color w:val="000000"/>
          <w:sz w:val="20"/>
          <w:szCs w:val="18"/>
        </w:rPr>
        <w:t xml:space="preserve"> 201</w:t>
      </w:r>
      <w:r>
        <w:rPr>
          <w:color w:val="000000"/>
          <w:sz w:val="20"/>
          <w:szCs w:val="20"/>
          <w:smallCaps w:val="false"/>
          <w:caps w:val="false"/>
          <w:u w:val="none"/>
          <w:highlight w:val="none"/>
          <w:vanish w:val="false"/>
          <w:strike w:val="false"/>
          <w:i w:val="false"/>
          <w:iCs w:val="false"/>
          <w:b w:val="false"/>
          <w:bCs w:val="false"/>
          <w:rFonts w:hAnsi="Times New Roman" w:eastAsia="Times New Roman" w:cs="Times New Roman" w:ascii="Times New Roman"/>
          <w:shadow w:val="false"/>
          <w:vertAlign w:val="baseline"/>
          <w:effect w:val="none"/>
        </w:rPr>
        <w:t xml:space="preserve">7</w:t>
      </w:r>
    </w:p>
    <w:p w:rsidR="00DD24AB" w:rsidRDefault="00DD511E">
      <w:pPr>
        <w:pStyle w:val="Padro"/>
        <w:tabs>
          <w:tab w:val="left" w:pos="1635"/>
        </w:tabs>
      </w:pPr>
      <w:r>
        <w:rPr>
          <w:color w:val="000000"/>
          <w:sz w:val="20"/>
          <w:szCs w:val="18"/>
        </w:rPr>
        <w:lastRenderedPageBreak/>
        <w:t xml:space="preserve">                                                     </w:t>
      </w:r>
      <w:r w:rsidR="00546650">
        <w:rPr>
          <w:color w:val="000000"/>
          <w:sz w:val="20"/>
          <w:szCs w:val="18"/>
        </w:rPr>
        <w:t xml:space="preserve">   </w:t>
      </w:r>
      <w:r w:rsidR="003C7EB4">
        <w:rPr>
          <w:color w:val="000000"/>
          <w:sz w:val="20"/>
          <w:szCs w:val="18"/>
        </w:rPr>
        <w:t xml:space="preserve">                          </w:t>
      </w:r>
    </w:p>
    <w:sectPr w:rsidR="00DD24AB" w:rsidSect="00042243">
      <w:pgSz w:w="11906" w:h="16838" w:code="9"/>
      <w:pgMar w:top="284" w:right="284" w:bottom="284" w:left="2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733C2"/>
    <w:multiLevelType w:val="multilevel"/>
    <w:tmpl w:val="CB6C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AB"/>
    <w:rsid w:val="00042243"/>
    <w:rsid w:val="00065EDD"/>
    <w:rsid w:val="000D20AC"/>
    <w:rsid w:val="00142191"/>
    <w:rsid w:val="001522FE"/>
    <w:rsid w:val="00196556"/>
    <w:rsid w:val="002B08E8"/>
    <w:rsid w:val="00356E56"/>
    <w:rsid w:val="003672FC"/>
    <w:rsid w:val="00367F32"/>
    <w:rsid w:val="00381F85"/>
    <w:rsid w:val="003C7EB4"/>
    <w:rsid w:val="00407D24"/>
    <w:rsid w:val="004926CD"/>
    <w:rsid w:val="00546650"/>
    <w:rsid w:val="00593331"/>
    <w:rsid w:val="006C6336"/>
    <w:rsid w:val="00883B12"/>
    <w:rsid w:val="008C522B"/>
    <w:rsid w:val="00953BE7"/>
    <w:rsid w:val="00AD3EC2"/>
    <w:rsid w:val="00B82AB6"/>
    <w:rsid w:val="00BC7118"/>
    <w:rsid w:val="00BE545E"/>
    <w:rsid w:val="00C24866"/>
    <w:rsid w:val="00D66329"/>
    <w:rsid w:val="00DA186C"/>
    <w:rsid w:val="00DD24AB"/>
    <w:rsid w:val="00DD511E"/>
    <w:rsid w:val="00E95133"/>
    <w:rsid w:val="00EA08FF"/>
    <w:rsid w:val="00EE5030"/>
    <w:rsid w:val="00F502CB"/>
    <w:rsid w:val="00F645B9"/>
    <w:rsid w:val="00F76250"/>
    <w:rsid w:val="00F82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pPr>
    <w:rPr>
      <w:rFonts w:ascii="Times New Roman" w:eastAsia="Times New Roman" w:hAnsi="Times New Roman" w:cs="Times New Roman"/>
      <w:color w:val="00000A"/>
      <w:sz w:val="24"/>
      <w:szCs w:val="24"/>
    </w:rPr>
  </w:style>
  <w:style w:type="character" w:customStyle="1" w:styleId="ListLabel1">
    <w:name w:val="ListLabel 1"/>
    <w:rPr>
      <w:rFonts w:cs="Courier New"/>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rPr>
  </w:style>
  <w:style w:type="paragraph" w:customStyle="1" w:styleId="ndice">
    <w:name w:val="Índice"/>
    <w:basedOn w:val="Padro"/>
    <w:pPr>
      <w:suppressLineNumbers/>
    </w:pPr>
    <w:rPr>
      <w:rFonts w:cs="Mangal"/>
    </w:rPr>
  </w:style>
  <w:style w:type="paragraph" w:styleId="Textodebalo">
    <w:name w:val="Balloon Text"/>
    <w:basedOn w:val="Padro"/>
    <w:rPr>
      <w:rFonts w:ascii="Tahoma" w:hAnsi="Tahoma" w:cs="Tahoma"/>
      <w:sz w:val="16"/>
      <w:szCs w:val="16"/>
    </w:rPr>
  </w:style>
  <w:style w:type="paragraph" w:styleId="NormalWeb">
    <w:name w:val="Normal (Web)"/>
    <w:basedOn w:val="Padro"/>
    <w:pPr>
      <w:spacing w:before="28" w:after="28"/>
    </w:pPr>
  </w:style>
  <w:style w:type="character" w:customStyle="1" w:styleId="lbltitleex">
    <w:name w:val="lbltitleex"/>
    <w:basedOn w:val="Fontepargpadro"/>
    <w:rsid w:val="00EA08FF"/>
  </w:style>
  <w:style w:type="character" w:customStyle="1" w:styleId="l">
    <w:name w:val="l"/>
    <w:basedOn w:val="Fontepargpadro"/>
    <w:rsid w:val="00EA08FF"/>
  </w:style>
  <w:style w:type="character" w:customStyle="1" w:styleId="nivel">
    <w:name w:val="nivel"/>
    <w:basedOn w:val="Fontepargpadro"/>
    <w:rsid w:val="00EA08FF"/>
  </w:style>
  <w:style w:type="character" w:customStyle="1" w:styleId="state">
    <w:name w:val="state"/>
    <w:basedOn w:val="Fontepargpadro"/>
    <w:rsid w:val="00EA08FF"/>
  </w:style>
  <w:style w:type="character" w:styleId="Hyperlink">
    <w:name w:val="Hyperlink"/>
    <w:basedOn w:val="Fontepargpadro"/>
    <w:uiPriority w:val="99"/>
    <w:unhideWhenUsed/>
    <w:rsid w:val="002B08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pPr>
    <w:rPr>
      <w:rFonts w:ascii="Times New Roman" w:eastAsia="Times New Roman" w:hAnsi="Times New Roman" w:cs="Times New Roman"/>
      <w:color w:val="00000A"/>
      <w:sz w:val="24"/>
      <w:szCs w:val="24"/>
    </w:rPr>
  </w:style>
  <w:style w:type="character" w:customStyle="1" w:styleId="ListLabel1">
    <w:name w:val="ListLabel 1"/>
    <w:rPr>
      <w:rFonts w:cs="Courier New"/>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rPr>
  </w:style>
  <w:style w:type="paragraph" w:customStyle="1" w:styleId="ndice">
    <w:name w:val="Índice"/>
    <w:basedOn w:val="Padro"/>
    <w:pPr>
      <w:suppressLineNumbers/>
    </w:pPr>
    <w:rPr>
      <w:rFonts w:cs="Mangal"/>
    </w:rPr>
  </w:style>
  <w:style w:type="paragraph" w:styleId="Textodebalo">
    <w:name w:val="Balloon Text"/>
    <w:basedOn w:val="Padro"/>
    <w:rPr>
      <w:rFonts w:ascii="Tahoma" w:hAnsi="Tahoma" w:cs="Tahoma"/>
      <w:sz w:val="16"/>
      <w:szCs w:val="16"/>
    </w:rPr>
  </w:style>
  <w:style w:type="paragraph" w:styleId="NormalWeb">
    <w:name w:val="Normal (Web)"/>
    <w:basedOn w:val="Padro"/>
    <w:pPr>
      <w:spacing w:before="28" w:after="28"/>
    </w:pPr>
  </w:style>
  <w:style w:type="character" w:customStyle="1" w:styleId="lbltitleex">
    <w:name w:val="lbltitleex"/>
    <w:basedOn w:val="Fontepargpadro"/>
    <w:rsid w:val="00EA08FF"/>
  </w:style>
  <w:style w:type="character" w:customStyle="1" w:styleId="l">
    <w:name w:val="l"/>
    <w:basedOn w:val="Fontepargpadro"/>
    <w:rsid w:val="00EA08FF"/>
  </w:style>
  <w:style w:type="character" w:customStyle="1" w:styleId="nivel">
    <w:name w:val="nivel"/>
    <w:basedOn w:val="Fontepargpadro"/>
    <w:rsid w:val="00EA08FF"/>
  </w:style>
  <w:style w:type="character" w:customStyle="1" w:styleId="state">
    <w:name w:val="state"/>
    <w:basedOn w:val="Fontepargpadro"/>
    <w:rsid w:val="00EA08FF"/>
  </w:style>
  <w:style w:type="character" w:styleId="Hyperlink">
    <w:name w:val="Hyperlink"/>
    <w:basedOn w:val="Fontepargpadro"/>
    <w:uiPriority w:val="99"/>
    <w:unhideWhenUsed/>
    <w:rsid w:val="002B0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8794">
      <w:bodyDiv w:val="1"/>
      <w:marLeft w:val="0"/>
      <w:marRight w:val="0"/>
      <w:marTop w:val="0"/>
      <w:marBottom w:val="0"/>
      <w:divBdr>
        <w:top w:val="none" w:sz="0" w:space="0" w:color="auto"/>
        <w:left w:val="none" w:sz="0" w:space="0" w:color="auto"/>
        <w:bottom w:val="none" w:sz="0" w:space="0" w:color="auto"/>
        <w:right w:val="none" w:sz="0" w:space="0" w:color="auto"/>
      </w:divBdr>
    </w:div>
    <w:div w:id="806970235">
      <w:bodyDiv w:val="1"/>
      <w:marLeft w:val="0"/>
      <w:marRight w:val="0"/>
      <w:marTop w:val="0"/>
      <w:marBottom w:val="0"/>
      <w:divBdr>
        <w:top w:val="none" w:sz="0" w:space="0" w:color="auto"/>
        <w:left w:val="none" w:sz="0" w:space="0" w:color="auto"/>
        <w:bottom w:val="none" w:sz="0" w:space="0" w:color="auto"/>
        <w:right w:val="none" w:sz="0" w:space="0" w:color="auto"/>
      </w:divBdr>
      <w:divsChild>
        <w:div w:id="17799079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lio.cesarfloresdeoliveir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677</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Currículum vitae</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dc:title>
  <dc:creator>Capital</dc:creator>
  <cp:lastModifiedBy>Usuário</cp:lastModifiedBy>
  <cp:revision>9</cp:revision>
  <cp:lastPrinted>2014-03-18T12:51:00Z</cp:lastPrinted>
  <dcterms:created xsi:type="dcterms:W3CDTF">2016-11-07T14:04:22Z</dcterms:created>
  <dcterms:modified xsi:type="dcterms:W3CDTF">2017-03-06T22:44:37Z</dcterms:modified>
</cp:coreProperties>
</file>