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62B" w:rsidRPr="00AB3654" w:rsidRDefault="0058550E">
      <w:pPr>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                   </w:t>
      </w:r>
      <w:r w:rsidR="00542502">
        <w:rPr>
          <w:rFonts w:ascii="Times New Roman" w:eastAsia="Times New Roman" w:hAnsi="Times New Roman" w:cs="Times New Roman"/>
          <w:sz w:val="24"/>
          <w:szCs w:val="24"/>
        </w:rPr>
        <w:t xml:space="preserve">Cecilia del Carmen </w:t>
      </w:r>
      <w:r w:rsidR="00F45CE4">
        <w:rPr>
          <w:rFonts w:ascii="Times New Roman" w:eastAsia="Times New Roman" w:hAnsi="Times New Roman" w:cs="Times New Roman"/>
          <w:sz w:val="24"/>
          <w:szCs w:val="24"/>
        </w:rPr>
        <w:t xml:space="preserve">salina </w:t>
      </w:r>
      <w:proofErr w:type="spellStart"/>
      <w:r w:rsidR="00F45CE4">
        <w:rPr>
          <w:rFonts w:ascii="Times New Roman" w:eastAsia="Times New Roman" w:hAnsi="Times New Roman" w:cs="Times New Roman"/>
          <w:sz w:val="24"/>
          <w:szCs w:val="24"/>
        </w:rPr>
        <w:t>osse</w:t>
      </w:r>
      <w:proofErr w:type="spellEnd"/>
      <w:r w:rsidR="00F45CE4">
        <w:rPr>
          <w:rFonts w:ascii="Times New Roman" w:eastAsia="Times New Roman" w:hAnsi="Times New Roman" w:cs="Times New Roman"/>
          <w:sz w:val="24"/>
          <w:szCs w:val="24"/>
        </w:rPr>
        <w:t xml:space="preserve"> </w:t>
      </w:r>
    </w:p>
    <w:p w:rsidR="0092062B" w:rsidRDefault="0058550E">
      <w:pPr>
        <w:spacing w:after="0" w:line="240" w:lineRule="auto"/>
        <w:jc w:val="both"/>
        <w:rPr>
          <w:rFonts w:ascii="Gabriola" w:eastAsia="Gabriola" w:hAnsi="Gabriola" w:cs="Gabriola"/>
          <w:b/>
          <w:sz w:val="36"/>
          <w:szCs w:val="36"/>
          <w:u w:val="single"/>
        </w:rPr>
      </w:pPr>
      <w:bookmarkStart w:id="0" w:name="_gjdgxs" w:colFirst="0" w:colLast="0"/>
      <w:bookmarkEnd w:id="0"/>
      <w:r>
        <w:rPr>
          <w:rFonts w:ascii="Gabriola" w:eastAsia="Gabriola" w:hAnsi="Gabriola" w:cs="Gabriola"/>
          <w:b/>
          <w:sz w:val="36"/>
          <w:szCs w:val="36"/>
          <w:u w:val="single"/>
        </w:rPr>
        <w:t>Información Personal</w:t>
      </w:r>
    </w:p>
    <w:p w:rsidR="00337426" w:rsidRDefault="0096072C">
      <w:pPr>
        <w:spacing w:after="0" w:line="240" w:lineRule="auto"/>
        <w:jc w:val="both"/>
        <w:rPr>
          <w:rFonts w:ascii="Gabriola" w:eastAsia="Gabriola" w:hAnsi="Gabriola" w:cs="Gabriola"/>
          <w:b/>
          <w:sz w:val="28"/>
          <w:szCs w:val="28"/>
        </w:rPr>
      </w:pPr>
      <w:proofErr w:type="spellStart"/>
      <w:r>
        <w:rPr>
          <w:rFonts w:ascii="Gabriola" w:eastAsia="Gabriola" w:hAnsi="Gabriola" w:cs="Gabriola"/>
          <w:b/>
          <w:sz w:val="28"/>
          <w:szCs w:val="28"/>
        </w:rPr>
        <w:t>Nombré</w:t>
      </w:r>
      <w:r w:rsidR="00337426">
        <w:rPr>
          <w:rFonts w:ascii="Gabriola" w:eastAsia="Gabriola" w:hAnsi="Gabriola" w:cs="Gabriola"/>
          <w:b/>
          <w:sz w:val="28"/>
          <w:szCs w:val="28"/>
        </w:rPr>
        <w:t>s</w:t>
      </w:r>
      <w:proofErr w:type="spellEnd"/>
      <w:r w:rsidR="00337426">
        <w:rPr>
          <w:rFonts w:ascii="Gabriola" w:eastAsia="Gabriola" w:hAnsi="Gabriola" w:cs="Gabriola"/>
          <w:b/>
          <w:sz w:val="28"/>
          <w:szCs w:val="28"/>
        </w:rPr>
        <w:t xml:space="preserve">:  </w:t>
      </w:r>
      <w:r w:rsidR="00F44801">
        <w:rPr>
          <w:rFonts w:ascii="Gabriola" w:eastAsia="Gabriola" w:hAnsi="Gabriola" w:cs="Gabriola"/>
          <w:b/>
          <w:sz w:val="28"/>
          <w:szCs w:val="28"/>
        </w:rPr>
        <w:t xml:space="preserve">Cecilia </w:t>
      </w:r>
      <w:r w:rsidR="00540135">
        <w:rPr>
          <w:rFonts w:ascii="Gabriola" w:eastAsia="Gabriola" w:hAnsi="Gabriola" w:cs="Gabriola"/>
          <w:b/>
          <w:sz w:val="28"/>
          <w:szCs w:val="28"/>
        </w:rPr>
        <w:t xml:space="preserve">del </w:t>
      </w:r>
      <w:proofErr w:type="spellStart"/>
      <w:r w:rsidR="00540135">
        <w:rPr>
          <w:rFonts w:ascii="Gabriola" w:eastAsia="Gabriola" w:hAnsi="Gabriola" w:cs="Gabriola"/>
          <w:b/>
          <w:sz w:val="28"/>
          <w:szCs w:val="28"/>
        </w:rPr>
        <w:t>carmen</w:t>
      </w:r>
      <w:proofErr w:type="spellEnd"/>
    </w:p>
    <w:p w:rsidR="00337426" w:rsidRDefault="00337426">
      <w:pPr>
        <w:spacing w:after="0" w:line="240" w:lineRule="auto"/>
        <w:jc w:val="both"/>
        <w:rPr>
          <w:rFonts w:ascii="Gabriola" w:eastAsia="Gabriola" w:hAnsi="Gabriola" w:cs="Gabriola"/>
          <w:b/>
          <w:sz w:val="28"/>
          <w:szCs w:val="28"/>
        </w:rPr>
      </w:pPr>
      <w:r>
        <w:rPr>
          <w:rFonts w:ascii="Gabriola" w:eastAsia="Gabriola" w:hAnsi="Gabriola" w:cs="Gabriola"/>
          <w:b/>
          <w:sz w:val="28"/>
          <w:szCs w:val="28"/>
        </w:rPr>
        <w:t xml:space="preserve">Apellidos: </w:t>
      </w:r>
      <w:r w:rsidR="00540135">
        <w:rPr>
          <w:rFonts w:ascii="Gabriola" w:eastAsia="Gabriola" w:hAnsi="Gabriola" w:cs="Gabriola"/>
          <w:b/>
          <w:sz w:val="28"/>
          <w:szCs w:val="28"/>
        </w:rPr>
        <w:t xml:space="preserve">salina </w:t>
      </w:r>
      <w:proofErr w:type="spellStart"/>
      <w:r w:rsidR="00540135">
        <w:rPr>
          <w:rFonts w:ascii="Gabriola" w:eastAsia="Gabriola" w:hAnsi="Gabriola" w:cs="Gabriola"/>
          <w:b/>
          <w:sz w:val="28"/>
          <w:szCs w:val="28"/>
        </w:rPr>
        <w:t>osse</w:t>
      </w:r>
      <w:proofErr w:type="spellEnd"/>
    </w:p>
    <w:p w:rsidR="005132E0" w:rsidRDefault="00337426">
      <w:pPr>
        <w:spacing w:after="0" w:line="240" w:lineRule="auto"/>
        <w:jc w:val="both"/>
        <w:rPr>
          <w:rFonts w:ascii="Gabriola" w:eastAsia="Gabriola" w:hAnsi="Gabriola" w:cs="Gabriola"/>
          <w:sz w:val="28"/>
          <w:szCs w:val="28"/>
        </w:rPr>
      </w:pPr>
      <w:r>
        <w:rPr>
          <w:rFonts w:ascii="Gabriola" w:eastAsia="Gabriola" w:hAnsi="Gabriola" w:cs="Gabriola"/>
          <w:b/>
          <w:sz w:val="28"/>
          <w:szCs w:val="28"/>
        </w:rPr>
        <w:t>Fecha</w:t>
      </w:r>
      <w:r w:rsidR="0058550E">
        <w:rPr>
          <w:rFonts w:ascii="Gabriola" w:eastAsia="Gabriola" w:hAnsi="Gabriola" w:cs="Gabriola"/>
          <w:b/>
          <w:sz w:val="28"/>
          <w:szCs w:val="28"/>
        </w:rPr>
        <w:t xml:space="preserve"> de Nacimiento:</w:t>
      </w:r>
      <w:r w:rsidR="0058550E">
        <w:rPr>
          <w:rFonts w:ascii="Gabriola" w:eastAsia="Gabriola" w:hAnsi="Gabriola" w:cs="Gabriola"/>
          <w:sz w:val="28"/>
          <w:szCs w:val="28"/>
        </w:rPr>
        <w:t xml:space="preserve"> </w:t>
      </w:r>
      <w:r w:rsidR="00540135">
        <w:rPr>
          <w:rFonts w:ascii="Gabriola" w:eastAsia="Gabriola" w:hAnsi="Gabriola" w:cs="Gabriola"/>
          <w:sz w:val="28"/>
          <w:szCs w:val="28"/>
        </w:rPr>
        <w:t>28</w:t>
      </w:r>
      <w:r w:rsidR="006E4197">
        <w:rPr>
          <w:rFonts w:ascii="Gabriola" w:eastAsia="Gabriola" w:hAnsi="Gabriola" w:cs="Gabriola"/>
          <w:sz w:val="28"/>
          <w:szCs w:val="28"/>
        </w:rPr>
        <w:t>.5.68</w:t>
      </w:r>
    </w:p>
    <w:p w:rsidR="0092062B" w:rsidRDefault="0058550E">
      <w:pPr>
        <w:spacing w:after="0" w:line="240" w:lineRule="auto"/>
        <w:jc w:val="both"/>
        <w:rPr>
          <w:rFonts w:ascii="Gabriola" w:eastAsia="Gabriola" w:hAnsi="Gabriola" w:cs="Gabriola"/>
          <w:sz w:val="28"/>
          <w:szCs w:val="28"/>
        </w:rPr>
      </w:pPr>
      <w:r>
        <w:rPr>
          <w:rFonts w:ascii="Gabriola" w:eastAsia="Gabriola" w:hAnsi="Gabriola" w:cs="Gabriola"/>
          <w:b/>
          <w:sz w:val="28"/>
          <w:szCs w:val="28"/>
        </w:rPr>
        <w:t>RUN</w:t>
      </w:r>
      <w:r>
        <w:rPr>
          <w:rFonts w:ascii="Gabriola" w:eastAsia="Gabriola" w:hAnsi="Gabriola" w:cs="Gabriola"/>
          <w:sz w:val="28"/>
          <w:szCs w:val="28"/>
        </w:rPr>
        <w:t xml:space="preserve">: </w:t>
      </w:r>
      <w:r w:rsidR="006E4197">
        <w:rPr>
          <w:rFonts w:ascii="Gabriola" w:eastAsia="Gabriola" w:hAnsi="Gabriola" w:cs="Gabriola"/>
          <w:sz w:val="28"/>
          <w:szCs w:val="28"/>
        </w:rPr>
        <w:t>11</w:t>
      </w:r>
      <w:r w:rsidR="00B566AA">
        <w:rPr>
          <w:rFonts w:ascii="Gabriola" w:eastAsia="Gabriola" w:hAnsi="Gabriola" w:cs="Gabriola"/>
          <w:sz w:val="28"/>
          <w:szCs w:val="28"/>
        </w:rPr>
        <w:t>.791.461-5</w:t>
      </w:r>
    </w:p>
    <w:p w:rsidR="0092062B" w:rsidRDefault="0058550E">
      <w:pPr>
        <w:spacing w:after="0" w:line="240" w:lineRule="auto"/>
        <w:jc w:val="both"/>
        <w:rPr>
          <w:rFonts w:ascii="Gabriola" w:eastAsia="Gabriola" w:hAnsi="Gabriola" w:cs="Gabriola"/>
          <w:sz w:val="28"/>
          <w:szCs w:val="28"/>
        </w:rPr>
      </w:pPr>
      <w:r>
        <w:rPr>
          <w:rFonts w:ascii="Gabriola" w:eastAsia="Gabriola" w:hAnsi="Gabriola" w:cs="Gabriola"/>
          <w:b/>
          <w:sz w:val="28"/>
          <w:szCs w:val="28"/>
        </w:rPr>
        <w:t>Nacionalidad:</w:t>
      </w:r>
      <w:r>
        <w:rPr>
          <w:rFonts w:ascii="Gabriola" w:eastAsia="Gabriola" w:hAnsi="Gabriola" w:cs="Gabriola"/>
          <w:sz w:val="28"/>
          <w:szCs w:val="28"/>
        </w:rPr>
        <w:t xml:space="preserve"> </w:t>
      </w:r>
      <w:r w:rsidR="00B566AA">
        <w:rPr>
          <w:rFonts w:ascii="Gabriola" w:eastAsia="Gabriola" w:hAnsi="Gabriola" w:cs="Gabriola"/>
          <w:sz w:val="28"/>
          <w:szCs w:val="28"/>
        </w:rPr>
        <w:t>chilena</w:t>
      </w:r>
    </w:p>
    <w:p w:rsidR="002B6AC1" w:rsidRDefault="0058550E">
      <w:pPr>
        <w:spacing w:after="0" w:line="240" w:lineRule="auto"/>
        <w:jc w:val="both"/>
        <w:rPr>
          <w:rFonts w:ascii="Gabriola" w:eastAsia="Gabriola" w:hAnsi="Gabriola" w:cs="Gabriola"/>
          <w:sz w:val="28"/>
          <w:szCs w:val="28"/>
        </w:rPr>
      </w:pPr>
      <w:r>
        <w:rPr>
          <w:rFonts w:ascii="Gabriola" w:eastAsia="Gabriola" w:hAnsi="Gabriola" w:cs="Gabriola"/>
          <w:b/>
          <w:sz w:val="28"/>
          <w:szCs w:val="28"/>
        </w:rPr>
        <w:t>Dirección:</w:t>
      </w:r>
      <w:r>
        <w:rPr>
          <w:rFonts w:ascii="Gabriola" w:eastAsia="Gabriola" w:hAnsi="Gabriola" w:cs="Gabriola"/>
          <w:sz w:val="28"/>
          <w:szCs w:val="28"/>
        </w:rPr>
        <w:t xml:space="preserve"> </w:t>
      </w:r>
      <w:r w:rsidR="00B566AA">
        <w:rPr>
          <w:rFonts w:ascii="Gabriola" w:eastAsia="Gabriola" w:hAnsi="Gabriola" w:cs="Gabriola"/>
          <w:sz w:val="28"/>
          <w:szCs w:val="28"/>
        </w:rPr>
        <w:t>Raúl Denis 2321 quinta normal</w:t>
      </w:r>
    </w:p>
    <w:p w:rsidR="0092062B" w:rsidRDefault="0092062B">
      <w:pPr>
        <w:spacing w:after="0" w:line="240" w:lineRule="auto"/>
        <w:jc w:val="both"/>
        <w:rPr>
          <w:rFonts w:ascii="Gabriola" w:eastAsia="Gabriola" w:hAnsi="Gabriola" w:cs="Gabriola"/>
          <w:sz w:val="28"/>
          <w:szCs w:val="28"/>
        </w:rPr>
      </w:pPr>
    </w:p>
    <w:p w:rsidR="0092062B" w:rsidRDefault="0058550E">
      <w:pPr>
        <w:spacing w:after="0" w:line="240" w:lineRule="auto"/>
        <w:jc w:val="both"/>
        <w:rPr>
          <w:rFonts w:ascii="Gabriola" w:eastAsia="Gabriola" w:hAnsi="Gabriola" w:cs="Gabriola"/>
          <w:sz w:val="28"/>
          <w:szCs w:val="28"/>
        </w:rPr>
      </w:pPr>
      <w:r>
        <w:rPr>
          <w:rFonts w:ascii="Gabriola" w:eastAsia="Gabriola" w:hAnsi="Gabriola" w:cs="Gabriola"/>
          <w:b/>
          <w:sz w:val="28"/>
          <w:szCs w:val="28"/>
        </w:rPr>
        <w:t>Teléfono celular:</w:t>
      </w:r>
      <w:r w:rsidR="008B1A39">
        <w:rPr>
          <w:rFonts w:ascii="Gabriola" w:eastAsia="Gabriola" w:hAnsi="Gabriola" w:cs="Gabriola"/>
          <w:sz w:val="28"/>
          <w:szCs w:val="28"/>
        </w:rPr>
        <w:t xml:space="preserve"> +56</w:t>
      </w:r>
      <w:r w:rsidR="002B58A8">
        <w:rPr>
          <w:rFonts w:ascii="Gabriola" w:eastAsia="Gabriola" w:hAnsi="Gabriola" w:cs="Gabriola"/>
          <w:sz w:val="28"/>
          <w:szCs w:val="28"/>
        </w:rPr>
        <w:t xml:space="preserve"> </w:t>
      </w:r>
      <w:r w:rsidR="0046521B">
        <w:rPr>
          <w:rFonts w:ascii="Gabriola" w:eastAsia="Gabriola" w:hAnsi="Gabriola" w:cs="Gabriola"/>
          <w:sz w:val="28"/>
          <w:szCs w:val="28"/>
        </w:rPr>
        <w:t>968798520</w:t>
      </w:r>
    </w:p>
    <w:p w:rsidR="0092062B" w:rsidRPr="002736A7" w:rsidRDefault="0058550E" w:rsidP="002736A7">
      <w:pPr>
        <w:spacing w:after="0"/>
        <w:jc w:val="both"/>
        <w:rPr>
          <w:rFonts w:ascii="Gabriola" w:eastAsia="Gabriola" w:hAnsi="Gabriola" w:cs="Gabriola"/>
          <w:b/>
          <w:sz w:val="32"/>
          <w:szCs w:val="32"/>
          <w:u w:val="single"/>
        </w:rPr>
      </w:pPr>
      <w:r>
        <w:rPr>
          <w:rFonts w:ascii="Gabriola" w:eastAsia="Gabriola" w:hAnsi="Gabriola" w:cs="Gabriola"/>
          <w:b/>
          <w:sz w:val="32"/>
          <w:szCs w:val="32"/>
          <w:u w:val="single"/>
        </w:rPr>
        <w:t xml:space="preserve">Formación </w:t>
      </w:r>
      <w:r w:rsidR="002736A7">
        <w:rPr>
          <w:rFonts w:ascii="Gabriola" w:eastAsia="Gabriola" w:hAnsi="Gabriola" w:cs="Gabriola"/>
          <w:b/>
          <w:sz w:val="32"/>
          <w:szCs w:val="32"/>
          <w:u w:val="single"/>
        </w:rPr>
        <w:t>Académica:</w:t>
      </w:r>
    </w:p>
    <w:p w:rsidR="0092062B" w:rsidRDefault="0034080F">
      <w:pPr>
        <w:spacing w:after="0" w:line="240" w:lineRule="auto"/>
        <w:jc w:val="both"/>
        <w:rPr>
          <w:rFonts w:ascii="Gabriola" w:eastAsia="Gabriola" w:hAnsi="Gabriola" w:cs="Gabriola"/>
          <w:sz w:val="28"/>
          <w:szCs w:val="28"/>
        </w:rPr>
      </w:pPr>
      <w:r>
        <w:rPr>
          <w:rFonts w:ascii="Gabriola" w:eastAsia="Gabriola" w:hAnsi="Gabriola" w:cs="Gabriola"/>
          <w:sz w:val="28"/>
          <w:szCs w:val="28"/>
        </w:rPr>
        <w:t>Enseñanza media completa</w:t>
      </w:r>
    </w:p>
    <w:p w:rsidR="00E50019" w:rsidRDefault="00B170A8">
      <w:pPr>
        <w:spacing w:after="0" w:line="240" w:lineRule="auto"/>
        <w:jc w:val="both"/>
        <w:rPr>
          <w:rFonts w:ascii="Gabriola" w:eastAsia="Gabriola" w:hAnsi="Gabriola" w:cs="Gabriola"/>
          <w:sz w:val="28"/>
          <w:szCs w:val="28"/>
        </w:rPr>
      </w:pPr>
      <w:r>
        <w:rPr>
          <w:rFonts w:ascii="Gabriola" w:eastAsia="Gabriola" w:hAnsi="Gabriola" w:cs="Gabriola"/>
          <w:sz w:val="28"/>
          <w:szCs w:val="28"/>
        </w:rPr>
        <w:t>Curso</w:t>
      </w:r>
      <w:r w:rsidR="002014B8">
        <w:rPr>
          <w:rFonts w:ascii="Gabriola" w:eastAsia="Gabriola" w:hAnsi="Gabriola" w:cs="Gabriola"/>
          <w:sz w:val="28"/>
          <w:szCs w:val="28"/>
        </w:rPr>
        <w:t xml:space="preserve">: </w:t>
      </w:r>
      <w:r>
        <w:rPr>
          <w:rFonts w:ascii="Gabriola" w:eastAsia="Gabriola" w:hAnsi="Gabriola" w:cs="Gabriola"/>
          <w:sz w:val="28"/>
          <w:szCs w:val="28"/>
        </w:rPr>
        <w:t>primeros auxilios</w:t>
      </w:r>
    </w:p>
    <w:p w:rsidR="00B170A8" w:rsidRDefault="00B35E9C">
      <w:pPr>
        <w:spacing w:after="0" w:line="240" w:lineRule="auto"/>
        <w:jc w:val="both"/>
        <w:rPr>
          <w:rFonts w:ascii="Gabriola" w:eastAsia="Gabriola" w:hAnsi="Gabriola" w:cs="Gabriola"/>
          <w:sz w:val="28"/>
          <w:szCs w:val="28"/>
        </w:rPr>
      </w:pPr>
      <w:r>
        <w:rPr>
          <w:rFonts w:ascii="Gabriola" w:eastAsia="Gabriola" w:hAnsi="Gabriola" w:cs="Gabriola"/>
          <w:sz w:val="28"/>
          <w:szCs w:val="28"/>
        </w:rPr>
        <w:t>Curso</w:t>
      </w:r>
      <w:r w:rsidR="002014B8">
        <w:rPr>
          <w:rFonts w:ascii="Gabriola" w:eastAsia="Gabriola" w:hAnsi="Gabriola" w:cs="Gabriola"/>
          <w:sz w:val="28"/>
          <w:szCs w:val="28"/>
        </w:rPr>
        <w:t xml:space="preserve">: </w:t>
      </w:r>
      <w:r>
        <w:rPr>
          <w:rFonts w:ascii="Gabriola" w:eastAsia="Gabriola" w:hAnsi="Gabriola" w:cs="Gabriola"/>
          <w:sz w:val="28"/>
          <w:szCs w:val="28"/>
        </w:rPr>
        <w:t>cuidado del adulto mayor</w:t>
      </w:r>
      <w:r w:rsidR="0034080F">
        <w:rPr>
          <w:rFonts w:ascii="Gabriola" w:eastAsia="Gabriola" w:hAnsi="Gabriola" w:cs="Gabriola"/>
          <w:sz w:val="28"/>
          <w:szCs w:val="28"/>
        </w:rPr>
        <w:t xml:space="preserve"> y recién nacidos</w:t>
      </w:r>
    </w:p>
    <w:p w:rsidR="00B35E9C" w:rsidRDefault="00B35E9C">
      <w:pPr>
        <w:spacing w:after="0" w:line="240" w:lineRule="auto"/>
        <w:jc w:val="both"/>
        <w:rPr>
          <w:rFonts w:ascii="Gabriola" w:eastAsia="Gabriola" w:hAnsi="Gabriola" w:cs="Gabriola"/>
          <w:sz w:val="28"/>
          <w:szCs w:val="28"/>
        </w:rPr>
      </w:pPr>
      <w:r>
        <w:rPr>
          <w:rFonts w:ascii="Gabriola" w:eastAsia="Gabriola" w:hAnsi="Gabriola" w:cs="Gabriola"/>
          <w:sz w:val="28"/>
          <w:szCs w:val="28"/>
        </w:rPr>
        <w:t>Curso</w:t>
      </w:r>
      <w:r w:rsidR="002014B8">
        <w:rPr>
          <w:rFonts w:ascii="Gabriola" w:eastAsia="Gabriola" w:hAnsi="Gabriola" w:cs="Gabriola"/>
          <w:sz w:val="28"/>
          <w:szCs w:val="28"/>
        </w:rPr>
        <w:t>:</w:t>
      </w:r>
      <w:r w:rsidR="003D5C8E">
        <w:rPr>
          <w:rFonts w:ascii="Gabriola" w:eastAsia="Gabriola" w:hAnsi="Gabriola" w:cs="Gabriola"/>
          <w:sz w:val="28"/>
          <w:szCs w:val="28"/>
        </w:rPr>
        <w:t xml:space="preserve"> </w:t>
      </w:r>
      <w:r w:rsidR="00A60E56">
        <w:rPr>
          <w:rFonts w:ascii="Gabriola" w:eastAsia="Gabriola" w:hAnsi="Gabriola" w:cs="Gabriola"/>
          <w:sz w:val="28"/>
          <w:szCs w:val="28"/>
        </w:rPr>
        <w:t>enfermería asistencial</w:t>
      </w:r>
    </w:p>
    <w:p w:rsidR="006E7ECF" w:rsidRDefault="006E7ECF">
      <w:pPr>
        <w:spacing w:after="0" w:line="240" w:lineRule="auto"/>
        <w:jc w:val="both"/>
        <w:rPr>
          <w:rFonts w:ascii="Gabriola" w:eastAsia="Gabriola" w:hAnsi="Gabriola" w:cs="Gabriola"/>
          <w:sz w:val="28"/>
          <w:szCs w:val="28"/>
        </w:rPr>
      </w:pPr>
      <w:r>
        <w:rPr>
          <w:rFonts w:ascii="Gabriola" w:eastAsia="Gabriola" w:hAnsi="Gabriola" w:cs="Gabriola"/>
          <w:sz w:val="28"/>
          <w:szCs w:val="28"/>
        </w:rPr>
        <w:t>Estudiante de técnico en enfermería</w:t>
      </w:r>
    </w:p>
    <w:p w:rsidR="0092062B" w:rsidRDefault="0058550E">
      <w:pPr>
        <w:spacing w:after="0" w:line="240" w:lineRule="auto"/>
        <w:jc w:val="both"/>
        <w:rPr>
          <w:rFonts w:ascii="Gabriola" w:eastAsia="Gabriola" w:hAnsi="Gabriola" w:cs="Gabriola"/>
          <w:sz w:val="28"/>
          <w:szCs w:val="28"/>
        </w:rPr>
      </w:pPr>
      <w:r>
        <w:rPr>
          <w:rFonts w:ascii="Gabriola" w:eastAsia="Gabriola" w:hAnsi="Gabriola" w:cs="Gabriola"/>
          <w:sz w:val="28"/>
          <w:szCs w:val="28"/>
        </w:rPr>
        <w:t xml:space="preserve">Profesional, responsable, </w:t>
      </w:r>
      <w:r w:rsidR="00735308">
        <w:rPr>
          <w:rFonts w:ascii="Gabriola" w:eastAsia="Gabriola" w:hAnsi="Gabriola" w:cs="Gabriola"/>
          <w:sz w:val="28"/>
          <w:szCs w:val="28"/>
        </w:rPr>
        <w:t xml:space="preserve">comprometido </w:t>
      </w:r>
      <w:r>
        <w:rPr>
          <w:rFonts w:ascii="Gabriola" w:eastAsia="Gabriola" w:hAnsi="Gabriola" w:cs="Gabriola"/>
          <w:sz w:val="28"/>
          <w:szCs w:val="28"/>
        </w:rPr>
        <w:t xml:space="preserve"> y </w:t>
      </w:r>
      <w:r w:rsidR="002E4DBE">
        <w:rPr>
          <w:rFonts w:ascii="Gabriola" w:eastAsia="Gabriola" w:hAnsi="Gabriola" w:cs="Gabriola"/>
          <w:sz w:val="28"/>
          <w:szCs w:val="28"/>
        </w:rPr>
        <w:t>motivada</w:t>
      </w:r>
      <w:r w:rsidR="00A84F60">
        <w:rPr>
          <w:rFonts w:ascii="Gabriola" w:eastAsia="Gabriola" w:hAnsi="Gabriola" w:cs="Gabriola"/>
          <w:sz w:val="28"/>
          <w:szCs w:val="28"/>
        </w:rPr>
        <w:t xml:space="preserve"> con</w:t>
      </w:r>
      <w:r>
        <w:rPr>
          <w:rFonts w:ascii="Gabriola" w:eastAsia="Gabriola" w:hAnsi="Gabriola" w:cs="Gabriola"/>
          <w:sz w:val="28"/>
          <w:szCs w:val="28"/>
        </w:rPr>
        <w:t xml:space="preserve"> habilidad analítica enfocada en la mejora continua. Proactiva, excelente relaciones interpersonales, puntual, con facilidad para trabajar en equipo, disposición en aprender, organización en las tareas asignadas. Capacidad para trabajar bajo presión, dispuesta a los cambios y con amplia capacidad de adaptación. </w:t>
      </w:r>
    </w:p>
    <w:p w:rsidR="0092062B" w:rsidRDefault="0092062B">
      <w:pPr>
        <w:spacing w:after="0" w:line="240" w:lineRule="auto"/>
        <w:jc w:val="both"/>
        <w:rPr>
          <w:rFonts w:ascii="Gabriola" w:eastAsia="Gabriola" w:hAnsi="Gabriola" w:cs="Gabriola"/>
          <w:sz w:val="28"/>
          <w:szCs w:val="28"/>
        </w:rPr>
      </w:pPr>
    </w:p>
    <w:p w:rsidR="0092062B" w:rsidRDefault="0058550E">
      <w:pPr>
        <w:spacing w:after="0"/>
        <w:jc w:val="both"/>
        <w:rPr>
          <w:rFonts w:ascii="Gabriola" w:eastAsia="Gabriola" w:hAnsi="Gabriola" w:cs="Gabriola"/>
          <w:b/>
          <w:sz w:val="32"/>
          <w:szCs w:val="32"/>
          <w:u w:val="single"/>
        </w:rPr>
      </w:pPr>
      <w:r>
        <w:rPr>
          <w:rFonts w:ascii="Gabriola" w:eastAsia="Gabriola" w:hAnsi="Gabriola" w:cs="Gabriola"/>
          <w:b/>
          <w:sz w:val="32"/>
          <w:szCs w:val="32"/>
          <w:u w:val="single"/>
        </w:rPr>
        <w:t xml:space="preserve">Experiencia </w:t>
      </w:r>
    </w:p>
    <w:p w:rsidR="0092062B" w:rsidRDefault="002E4DBE">
      <w:pPr>
        <w:numPr>
          <w:ilvl w:val="0"/>
          <w:numId w:val="1"/>
        </w:numPr>
        <w:pBdr>
          <w:top w:val="nil"/>
          <w:left w:val="nil"/>
          <w:bottom w:val="nil"/>
          <w:right w:val="nil"/>
          <w:between w:val="nil"/>
        </w:pBdr>
        <w:spacing w:after="0" w:line="240" w:lineRule="auto"/>
        <w:jc w:val="both"/>
        <w:rPr>
          <w:color w:val="000000"/>
          <w:sz w:val="28"/>
          <w:szCs w:val="28"/>
        </w:rPr>
      </w:pPr>
      <w:r>
        <w:rPr>
          <w:rFonts w:ascii="Gabriola" w:eastAsia="Gabriola" w:hAnsi="Gabriola" w:cs="Gabriola"/>
          <w:color w:val="000000"/>
          <w:sz w:val="28"/>
          <w:szCs w:val="28"/>
        </w:rPr>
        <w:t xml:space="preserve">Hogar alemán </w:t>
      </w:r>
      <w:r w:rsidR="00E85B3D">
        <w:rPr>
          <w:rFonts w:ascii="Gabriola" w:eastAsia="Gabriola" w:hAnsi="Gabriola" w:cs="Gabriola"/>
          <w:color w:val="000000"/>
          <w:sz w:val="28"/>
          <w:szCs w:val="28"/>
        </w:rPr>
        <w:t xml:space="preserve">4 años </w:t>
      </w:r>
    </w:p>
    <w:p w:rsidR="0092062B" w:rsidRDefault="0058550E">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 xml:space="preserve">Cargo: </w:t>
      </w:r>
      <w:r w:rsidR="00E85B3D">
        <w:rPr>
          <w:rFonts w:ascii="Gabriola" w:eastAsia="Gabriola" w:hAnsi="Gabriola" w:cs="Gabriola"/>
          <w:color w:val="000000"/>
          <w:sz w:val="28"/>
          <w:szCs w:val="28"/>
        </w:rPr>
        <w:t>asistente de enfermería</w:t>
      </w:r>
    </w:p>
    <w:p w:rsidR="0092062B" w:rsidRDefault="00E85B3D">
      <w:pPr>
        <w:numPr>
          <w:ilvl w:val="0"/>
          <w:numId w:val="3"/>
        </w:numPr>
        <w:pBdr>
          <w:top w:val="nil"/>
          <w:left w:val="nil"/>
          <w:bottom w:val="nil"/>
          <w:right w:val="nil"/>
          <w:between w:val="nil"/>
        </w:pBdr>
        <w:spacing w:after="0" w:line="240" w:lineRule="auto"/>
        <w:jc w:val="both"/>
        <w:rPr>
          <w:color w:val="000000"/>
          <w:sz w:val="28"/>
          <w:szCs w:val="28"/>
        </w:rPr>
      </w:pPr>
      <w:r>
        <w:rPr>
          <w:rFonts w:ascii="Gabriola" w:eastAsia="Gabriola" w:hAnsi="Gabriola" w:cs="Gabriola"/>
          <w:color w:val="000000"/>
          <w:sz w:val="28"/>
          <w:szCs w:val="28"/>
        </w:rPr>
        <w:t xml:space="preserve">Clínica alemana 6 meses </w:t>
      </w:r>
    </w:p>
    <w:p w:rsidR="0092062B" w:rsidRDefault="0058550E">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Cargo:</w:t>
      </w:r>
      <w:r w:rsidR="00D06180">
        <w:rPr>
          <w:rFonts w:ascii="Gabriola" w:eastAsia="Gabriola" w:hAnsi="Gabriola" w:cs="Gabriola"/>
          <w:color w:val="000000"/>
          <w:sz w:val="28"/>
          <w:szCs w:val="28"/>
        </w:rPr>
        <w:t xml:space="preserve"> </w:t>
      </w:r>
      <w:r w:rsidR="00BD3F98">
        <w:rPr>
          <w:rFonts w:ascii="Gabriola" w:eastAsia="Gabriola" w:hAnsi="Gabriola" w:cs="Gabriola"/>
          <w:color w:val="000000"/>
          <w:sz w:val="28"/>
          <w:szCs w:val="28"/>
        </w:rPr>
        <w:t>asistente de enfermería (particular)</w:t>
      </w:r>
      <w:r w:rsidR="00D06180">
        <w:rPr>
          <w:rFonts w:ascii="Gabriola" w:eastAsia="Gabriola" w:hAnsi="Gabriola" w:cs="Gabriola"/>
          <w:color w:val="000000"/>
          <w:sz w:val="28"/>
          <w:szCs w:val="28"/>
        </w:rPr>
        <w:t xml:space="preserve"> </w:t>
      </w:r>
      <w:r>
        <w:rPr>
          <w:rFonts w:ascii="Gabriola" w:eastAsia="Gabriola" w:hAnsi="Gabriola" w:cs="Gabriola"/>
          <w:color w:val="000000"/>
          <w:sz w:val="28"/>
          <w:szCs w:val="28"/>
        </w:rPr>
        <w:t xml:space="preserve"> </w:t>
      </w:r>
    </w:p>
    <w:p w:rsidR="0092062B" w:rsidRDefault="009200BD" w:rsidP="004F4A74">
      <w:pPr>
        <w:pBdr>
          <w:top w:val="nil"/>
          <w:left w:val="nil"/>
          <w:bottom w:val="nil"/>
          <w:right w:val="nil"/>
          <w:between w:val="nil"/>
        </w:pBdr>
        <w:spacing w:after="0" w:line="240" w:lineRule="auto"/>
        <w:jc w:val="both"/>
        <w:rPr>
          <w:rFonts w:ascii="Gabriola" w:eastAsia="Gabriola" w:hAnsi="Gabriola" w:cs="Gabriola"/>
          <w:color w:val="000000"/>
          <w:sz w:val="28"/>
          <w:szCs w:val="28"/>
        </w:rPr>
      </w:pPr>
      <w:r>
        <w:rPr>
          <w:rFonts w:ascii="Gabriola" w:eastAsia="Gabriola" w:hAnsi="Gabriola" w:cs="Gabriola"/>
          <w:color w:val="000000"/>
          <w:sz w:val="28"/>
          <w:szCs w:val="28"/>
        </w:rPr>
        <w:t xml:space="preserve">           Asistente de enfermería </w:t>
      </w:r>
      <w:r w:rsidR="002F08E2">
        <w:rPr>
          <w:rFonts w:ascii="Gabriola" w:eastAsia="Gabriola" w:hAnsi="Gabriola" w:cs="Gabriola"/>
          <w:color w:val="000000"/>
          <w:sz w:val="28"/>
          <w:szCs w:val="28"/>
        </w:rPr>
        <w:t xml:space="preserve">particular 2 años </w:t>
      </w:r>
    </w:p>
    <w:p w:rsidR="0092062B" w:rsidRDefault="0092062B" w:rsidP="006F774A">
      <w:pPr>
        <w:pBdr>
          <w:top w:val="nil"/>
          <w:left w:val="nil"/>
          <w:bottom w:val="nil"/>
          <w:right w:val="nil"/>
          <w:between w:val="nil"/>
        </w:pBdr>
        <w:spacing w:after="0" w:line="240" w:lineRule="auto"/>
        <w:jc w:val="both"/>
        <w:rPr>
          <w:color w:val="000000"/>
          <w:sz w:val="28"/>
          <w:szCs w:val="28"/>
        </w:rPr>
      </w:pPr>
    </w:p>
    <w:p w:rsidR="0092062B" w:rsidRDefault="0092062B" w:rsidP="006F774A">
      <w:pPr>
        <w:pBdr>
          <w:top w:val="nil"/>
          <w:left w:val="nil"/>
          <w:bottom w:val="nil"/>
          <w:right w:val="nil"/>
          <w:between w:val="nil"/>
        </w:pBdr>
        <w:spacing w:after="0" w:line="240" w:lineRule="auto"/>
        <w:jc w:val="both"/>
        <w:rPr>
          <w:rFonts w:ascii="Gabriola" w:eastAsia="Gabriola" w:hAnsi="Gabriola" w:cs="Gabriola"/>
          <w:color w:val="000000"/>
          <w:sz w:val="28"/>
          <w:szCs w:val="28"/>
        </w:rPr>
      </w:pPr>
    </w:p>
    <w:p w:rsidR="0092062B" w:rsidRDefault="004114F1">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Destrezas y habilidades:</w:t>
      </w:r>
    </w:p>
    <w:p w:rsidR="004114F1" w:rsidRDefault="004114F1">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Licencia de conducir clase B</w:t>
      </w:r>
    </w:p>
    <w:p w:rsidR="004114F1" w:rsidRDefault="004114F1">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bookmarkStart w:id="1" w:name="_GoBack"/>
      <w:bookmarkEnd w:id="1"/>
    </w:p>
    <w:p w:rsidR="00326EE7" w:rsidRDefault="00326EE7">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Recomendaciones:</w:t>
      </w:r>
    </w:p>
    <w:p w:rsidR="00326EE7" w:rsidRDefault="00775DC7">
      <w:pPr>
        <w:pBdr>
          <w:top w:val="nil"/>
          <w:left w:val="nil"/>
          <w:bottom w:val="nil"/>
          <w:right w:val="nil"/>
          <w:between w:val="nil"/>
        </w:pBdr>
        <w:spacing w:after="0" w:line="240" w:lineRule="auto"/>
        <w:ind w:left="720" w:hanging="720"/>
        <w:jc w:val="both"/>
        <w:rPr>
          <w:rFonts w:ascii="Gabriola" w:eastAsia="Gabriola" w:hAnsi="Gabriola" w:cs="Gabriola"/>
          <w:color w:val="000000"/>
          <w:sz w:val="28"/>
          <w:szCs w:val="28"/>
        </w:rPr>
      </w:pPr>
      <w:r>
        <w:rPr>
          <w:rFonts w:ascii="Gabriola" w:eastAsia="Gabriola" w:hAnsi="Gabriola" w:cs="Gabriola"/>
          <w:color w:val="000000"/>
          <w:sz w:val="28"/>
          <w:szCs w:val="28"/>
        </w:rPr>
        <w:t xml:space="preserve">+569 9020 89 02 </w:t>
      </w:r>
    </w:p>
    <w:p w:rsidR="0092062B" w:rsidRDefault="0092062B">
      <w:pPr>
        <w:spacing w:after="0" w:line="240" w:lineRule="auto"/>
      </w:pPr>
    </w:p>
    <w:sectPr w:rsidR="0092062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5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329F1"/>
    <w:multiLevelType w:val="multilevel"/>
    <w:tmpl w:val="FFFFFFFF"/>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D8166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109E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2B"/>
    <w:rsid w:val="00092513"/>
    <w:rsid w:val="00120ACC"/>
    <w:rsid w:val="002014B8"/>
    <w:rsid w:val="00203955"/>
    <w:rsid w:val="00225AFC"/>
    <w:rsid w:val="002736A7"/>
    <w:rsid w:val="002B58A8"/>
    <w:rsid w:val="002B6AC1"/>
    <w:rsid w:val="002E4DBE"/>
    <w:rsid w:val="002F08E2"/>
    <w:rsid w:val="00326EE7"/>
    <w:rsid w:val="00337426"/>
    <w:rsid w:val="0034080F"/>
    <w:rsid w:val="003D5C8E"/>
    <w:rsid w:val="003F6F6D"/>
    <w:rsid w:val="004114F1"/>
    <w:rsid w:val="004443A7"/>
    <w:rsid w:val="0046521B"/>
    <w:rsid w:val="004F4A74"/>
    <w:rsid w:val="005132E0"/>
    <w:rsid w:val="00540135"/>
    <w:rsid w:val="00542502"/>
    <w:rsid w:val="0058550E"/>
    <w:rsid w:val="006E4197"/>
    <w:rsid w:val="006E7ECF"/>
    <w:rsid w:val="006F774A"/>
    <w:rsid w:val="00735308"/>
    <w:rsid w:val="00775DC7"/>
    <w:rsid w:val="00857B08"/>
    <w:rsid w:val="008B1A39"/>
    <w:rsid w:val="008C7D2B"/>
    <w:rsid w:val="009200BD"/>
    <w:rsid w:val="0092062B"/>
    <w:rsid w:val="0096072C"/>
    <w:rsid w:val="00A60E56"/>
    <w:rsid w:val="00A84F60"/>
    <w:rsid w:val="00AB3654"/>
    <w:rsid w:val="00B170A8"/>
    <w:rsid w:val="00B35E9C"/>
    <w:rsid w:val="00B4435C"/>
    <w:rsid w:val="00B566AA"/>
    <w:rsid w:val="00BC107B"/>
    <w:rsid w:val="00BD3F98"/>
    <w:rsid w:val="00BF6758"/>
    <w:rsid w:val="00C426BD"/>
    <w:rsid w:val="00CA701B"/>
    <w:rsid w:val="00D06180"/>
    <w:rsid w:val="00DF5480"/>
    <w:rsid w:val="00E50019"/>
    <w:rsid w:val="00E85B3D"/>
    <w:rsid w:val="00EC3210"/>
    <w:rsid w:val="00F44801"/>
    <w:rsid w:val="00F45CE4"/>
    <w:rsid w:val="00F6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60029EB"/>
  <w15:docId w15:val="{34F99538-EE7F-2C4D-AA39-92A6A8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7C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7867CF"/>
    <w:rPr>
      <w:color w:val="0000FF" w:themeColor="hyperlink"/>
      <w:u w:val="single"/>
    </w:rPr>
  </w:style>
  <w:style w:type="paragraph" w:styleId="Prrafodelista">
    <w:name w:val="List Paragraph"/>
    <w:basedOn w:val="Normal"/>
    <w:uiPriority w:val="34"/>
    <w:qFormat/>
    <w:rsid w:val="007867CF"/>
    <w:pPr>
      <w:ind w:left="720"/>
      <w:contextualSpacing/>
    </w:pPr>
  </w:style>
  <w:style w:type="paragraph" w:styleId="Textodeglobo">
    <w:name w:val="Balloon Text"/>
    <w:basedOn w:val="Normal"/>
    <w:link w:val="TextodegloboCar"/>
    <w:uiPriority w:val="99"/>
    <w:semiHidden/>
    <w:unhideWhenUsed/>
    <w:rsid w:val="003E6E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EA3"/>
    <w:rPr>
      <w:rFonts w:ascii="Tahoma" w:hAnsi="Tahoma" w:cs="Tahoma"/>
      <w:sz w:val="16"/>
      <w:szCs w:val="16"/>
    </w:rPr>
  </w:style>
  <w:style w:type="table" w:styleId="Tablaconcuadrcula">
    <w:name w:val="Table Grid"/>
    <w:basedOn w:val="Tablanormal"/>
    <w:uiPriority w:val="59"/>
    <w:rsid w:val="0065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06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63E"/>
  </w:style>
  <w:style w:type="paragraph" w:styleId="Piedepgina">
    <w:name w:val="footer"/>
    <w:basedOn w:val="Normal"/>
    <w:link w:val="PiedepginaCar"/>
    <w:uiPriority w:val="99"/>
    <w:unhideWhenUsed/>
    <w:rsid w:val="006506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63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rosmel048@gmail.com</cp:lastModifiedBy>
  <cp:revision>2</cp:revision>
  <dcterms:created xsi:type="dcterms:W3CDTF">2019-09-05T20:33:00Z</dcterms:created>
  <dcterms:modified xsi:type="dcterms:W3CDTF">2019-09-05T20:33:00Z</dcterms:modified>
</cp:coreProperties>
</file>